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3F28" w14:textId="129B0EA6" w:rsidR="00C439A3" w:rsidRDefault="00A56DAA" w:rsidP="00A56DAA">
      <w:pPr>
        <w:jc w:val="center"/>
        <w:rPr>
          <w:rFonts w:asciiTheme="majorBidi" w:hAnsiTheme="majorBidi" w:cstheme="majorBidi"/>
        </w:rPr>
      </w:pPr>
      <w:r w:rsidRPr="00A56DAA">
        <w:rPr>
          <w:rFonts w:asciiTheme="majorBidi" w:hAnsiTheme="majorBidi" w:cstheme="majorBidi"/>
          <w:noProof/>
        </w:rPr>
        <w:drawing>
          <wp:inline distT="0" distB="0" distL="0" distR="0" wp14:anchorId="618DB04C" wp14:editId="00479720">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568BAF2" w14:textId="77777777" w:rsidR="00A56DAA" w:rsidRPr="0027194F" w:rsidRDefault="00A56DAA">
      <w:pPr>
        <w:jc w:val="right"/>
        <w:rPr>
          <w:rFonts w:asciiTheme="majorBidi" w:hAnsiTheme="majorBidi" w:cstheme="majorBidi"/>
        </w:rPr>
      </w:pPr>
    </w:p>
    <w:p w14:paraId="13FAC20B" w14:textId="5C9E4488" w:rsidR="00C439A3" w:rsidRPr="0027194F" w:rsidRDefault="00C439A3">
      <w:pPr>
        <w:pStyle w:val="CoverText"/>
        <w:jc w:val="left"/>
        <w:rPr>
          <w:rFonts w:asciiTheme="majorBidi" w:hAnsiTheme="majorBidi" w:cstheme="majorBidi"/>
          <w:bCs/>
          <w:sz w:val="20"/>
          <w:u w:val="none"/>
        </w:rPr>
      </w:pPr>
      <w:r w:rsidRPr="0027194F">
        <w:rPr>
          <w:rFonts w:asciiTheme="majorBidi" w:hAnsiTheme="majorBidi" w:cstheme="majorBidi"/>
          <w:bCs/>
        </w:rPr>
        <w:t xml:space="preserve">Neutral Citation Number: </w:t>
      </w:r>
      <w:bookmarkStart w:id="0" w:name="bkNCNumber"/>
      <w:r w:rsidR="00A56DAA">
        <w:rPr>
          <w:rFonts w:asciiTheme="majorBidi" w:hAnsiTheme="majorBidi" w:cstheme="majorBidi"/>
          <w:bCs/>
        </w:rPr>
        <w:t xml:space="preserve">[2024] EWCA </w:t>
      </w:r>
      <w:proofErr w:type="spellStart"/>
      <w:r w:rsidR="00A56DAA">
        <w:rPr>
          <w:rFonts w:asciiTheme="majorBidi" w:hAnsiTheme="majorBidi" w:cstheme="majorBidi"/>
          <w:bCs/>
        </w:rPr>
        <w:t>Civ</w:t>
      </w:r>
      <w:proofErr w:type="spellEnd"/>
      <w:r w:rsidR="00A56DAA">
        <w:rPr>
          <w:rFonts w:asciiTheme="majorBidi" w:hAnsiTheme="majorBidi" w:cstheme="majorBidi"/>
          <w:bCs/>
        </w:rPr>
        <w:t xml:space="preserve"> 948</w:t>
      </w:r>
      <w:bookmarkEnd w:id="0"/>
      <w:r w:rsidRPr="0027194F">
        <w:rPr>
          <w:rFonts w:asciiTheme="majorBidi" w:hAnsiTheme="majorBidi" w:cstheme="majorBidi"/>
          <w:bCs/>
        </w:rPr>
        <w:br/>
      </w:r>
    </w:p>
    <w:p w14:paraId="15F2D1AD" w14:textId="39227F6E" w:rsidR="00C439A3" w:rsidRPr="0027194F" w:rsidRDefault="00C439A3">
      <w:pPr>
        <w:pStyle w:val="CoverText"/>
        <w:rPr>
          <w:rFonts w:asciiTheme="majorBidi" w:hAnsiTheme="majorBidi" w:cstheme="majorBidi"/>
          <w:b/>
          <w:spacing w:val="-3"/>
        </w:rPr>
      </w:pPr>
      <w:r w:rsidRPr="0027194F">
        <w:rPr>
          <w:rFonts w:asciiTheme="majorBidi" w:hAnsiTheme="majorBidi" w:cstheme="majorBidi"/>
        </w:rPr>
        <w:t xml:space="preserve">Case No: </w:t>
      </w:r>
      <w:r w:rsidR="00BD7885" w:rsidRPr="0027194F">
        <w:rPr>
          <w:rFonts w:asciiTheme="majorBidi" w:hAnsiTheme="majorBidi" w:cstheme="majorBidi"/>
        </w:rPr>
        <w:t>CA-202</w:t>
      </w:r>
      <w:r w:rsidR="002230CA" w:rsidRPr="0027194F">
        <w:rPr>
          <w:rFonts w:asciiTheme="majorBidi" w:hAnsiTheme="majorBidi" w:cstheme="majorBidi"/>
        </w:rPr>
        <w:t>4</w:t>
      </w:r>
      <w:r w:rsidR="00BD7885" w:rsidRPr="0027194F">
        <w:rPr>
          <w:rFonts w:asciiTheme="majorBidi" w:hAnsiTheme="majorBidi" w:cstheme="majorBidi"/>
        </w:rPr>
        <w:t>-00</w:t>
      </w:r>
      <w:r w:rsidR="007F2318" w:rsidRPr="0027194F">
        <w:rPr>
          <w:rFonts w:asciiTheme="majorBidi" w:hAnsiTheme="majorBidi" w:cstheme="majorBidi"/>
        </w:rPr>
        <w:t>10</w:t>
      </w:r>
      <w:r w:rsidR="00126E91" w:rsidRPr="0027194F">
        <w:rPr>
          <w:rFonts w:asciiTheme="majorBidi" w:hAnsiTheme="majorBidi" w:cstheme="majorBidi"/>
        </w:rPr>
        <w:t>94</w:t>
      </w:r>
    </w:p>
    <w:p w14:paraId="1F629DBC" w14:textId="77777777" w:rsidR="00C439A3" w:rsidRPr="0027194F"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ajorBidi" w:hAnsiTheme="majorBidi" w:cstheme="majorBidi"/>
        </w:rPr>
      </w:pPr>
      <w:r w:rsidRPr="0027194F">
        <w:rPr>
          <w:rFonts w:asciiTheme="majorBidi" w:hAnsiTheme="majorBidi" w:cstheme="majorBidi"/>
        </w:rPr>
        <w:t>IN THE COURT OF APPEAL (</w:t>
      </w:r>
      <w:r w:rsidR="00BD7885" w:rsidRPr="0027194F">
        <w:rPr>
          <w:rFonts w:asciiTheme="majorBidi" w:hAnsiTheme="majorBidi" w:cstheme="majorBidi"/>
        </w:rPr>
        <w:t>CIVIL</w:t>
      </w:r>
      <w:r w:rsidRPr="0027194F">
        <w:rPr>
          <w:rFonts w:asciiTheme="majorBidi" w:hAnsiTheme="majorBidi" w:cstheme="majorBidi"/>
        </w:rPr>
        <w:t xml:space="preserve"> DIVISION)</w:t>
      </w:r>
    </w:p>
    <w:p w14:paraId="78777115" w14:textId="6DF7F821" w:rsidR="007F2318" w:rsidRPr="0027194F"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ajorBidi" w:hAnsiTheme="majorBidi" w:cstheme="majorBidi"/>
        </w:rPr>
      </w:pPr>
      <w:r w:rsidRPr="0027194F">
        <w:rPr>
          <w:rFonts w:asciiTheme="majorBidi" w:hAnsiTheme="majorBidi" w:cstheme="majorBidi"/>
        </w:rPr>
        <w:t xml:space="preserve">ON APPEAL FROM </w:t>
      </w:r>
      <w:r w:rsidR="00BD7885" w:rsidRPr="0027194F">
        <w:rPr>
          <w:rFonts w:asciiTheme="majorBidi" w:hAnsiTheme="majorBidi" w:cstheme="majorBidi"/>
        </w:rPr>
        <w:t>THE</w:t>
      </w:r>
      <w:r w:rsidR="00BC1879" w:rsidRPr="0027194F">
        <w:rPr>
          <w:rFonts w:asciiTheme="majorBidi" w:hAnsiTheme="majorBidi" w:cstheme="majorBidi"/>
        </w:rPr>
        <w:t xml:space="preserve"> </w:t>
      </w:r>
      <w:r w:rsidR="00126E91" w:rsidRPr="0027194F">
        <w:rPr>
          <w:rFonts w:asciiTheme="majorBidi" w:hAnsiTheme="majorBidi" w:cstheme="majorBidi"/>
        </w:rPr>
        <w:t xml:space="preserve">FAMILY </w:t>
      </w:r>
      <w:r w:rsidR="007F2318" w:rsidRPr="0027194F">
        <w:rPr>
          <w:rFonts w:asciiTheme="majorBidi" w:hAnsiTheme="majorBidi" w:cstheme="majorBidi"/>
        </w:rPr>
        <w:t xml:space="preserve">COURT </w:t>
      </w:r>
      <w:r w:rsidR="00126E91" w:rsidRPr="0027194F">
        <w:rPr>
          <w:rFonts w:asciiTheme="majorBidi" w:hAnsiTheme="majorBidi" w:cstheme="majorBidi"/>
        </w:rPr>
        <w:t>AT READING</w:t>
      </w:r>
    </w:p>
    <w:p w14:paraId="22B56019" w14:textId="44E86BD9" w:rsidR="00C439A3" w:rsidRPr="0027194F" w:rsidRDefault="00126E9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ajorBidi" w:hAnsiTheme="majorBidi" w:cstheme="majorBidi"/>
        </w:rPr>
      </w:pPr>
      <w:r w:rsidRPr="0027194F">
        <w:rPr>
          <w:rFonts w:asciiTheme="majorBidi" w:hAnsiTheme="majorBidi" w:cstheme="majorBidi"/>
        </w:rPr>
        <w:t>HHJ Tolson KC</w:t>
      </w:r>
    </w:p>
    <w:p w14:paraId="233472A1" w14:textId="0D0F6C14" w:rsidR="00C439A3" w:rsidRPr="0027194F" w:rsidRDefault="00126E9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ajorBidi" w:hAnsiTheme="majorBidi" w:cstheme="majorBidi"/>
        </w:rPr>
      </w:pPr>
      <w:r w:rsidRPr="0027194F">
        <w:rPr>
          <w:rFonts w:asciiTheme="majorBidi" w:hAnsiTheme="majorBidi" w:cstheme="majorBidi"/>
        </w:rPr>
        <w:t>RG23C50072</w:t>
      </w:r>
    </w:p>
    <w:p w14:paraId="2E1E5245" w14:textId="77777777" w:rsidR="00C439A3" w:rsidRPr="0027194F" w:rsidRDefault="00C439A3">
      <w:pPr>
        <w:pStyle w:val="CoverText"/>
        <w:rPr>
          <w:rFonts w:asciiTheme="majorBidi" w:hAnsiTheme="majorBidi" w:cstheme="majorBidi"/>
        </w:rPr>
      </w:pPr>
      <w:r w:rsidRPr="0027194F">
        <w:rPr>
          <w:rFonts w:asciiTheme="majorBidi" w:hAnsiTheme="majorBidi" w:cstheme="majorBidi"/>
        </w:rPr>
        <w:t>Royal Courts of Justice</w:t>
      </w:r>
    </w:p>
    <w:p w14:paraId="5C46FB5B" w14:textId="77777777" w:rsidR="00C439A3" w:rsidRPr="0027194F" w:rsidRDefault="00C439A3">
      <w:pPr>
        <w:pStyle w:val="CoverText"/>
        <w:rPr>
          <w:rFonts w:asciiTheme="majorBidi" w:hAnsiTheme="majorBidi" w:cstheme="majorBidi"/>
        </w:rPr>
      </w:pPr>
      <w:r w:rsidRPr="0027194F">
        <w:rPr>
          <w:rFonts w:asciiTheme="majorBidi" w:hAnsiTheme="majorBidi" w:cstheme="majorBidi"/>
        </w:rPr>
        <w:t>Strand, London, WC2A 2LL</w:t>
      </w:r>
    </w:p>
    <w:p w14:paraId="2A25A72E" w14:textId="77777777" w:rsidR="00C439A3" w:rsidRPr="0027194F" w:rsidRDefault="00C439A3">
      <w:pPr>
        <w:suppressAutoHyphens/>
        <w:jc w:val="right"/>
        <w:rPr>
          <w:rFonts w:asciiTheme="majorBidi" w:hAnsiTheme="majorBidi" w:cstheme="majorBidi"/>
          <w:spacing w:val="-3"/>
          <w:u w:val="single"/>
        </w:rPr>
      </w:pPr>
    </w:p>
    <w:p w14:paraId="018B5061" w14:textId="28BA8456" w:rsidR="00C439A3" w:rsidRPr="0027194F" w:rsidRDefault="00C439A3">
      <w:pPr>
        <w:pStyle w:val="CoverText"/>
        <w:rPr>
          <w:rFonts w:asciiTheme="majorBidi" w:hAnsiTheme="majorBidi" w:cstheme="majorBidi"/>
          <w:b/>
        </w:rPr>
      </w:pPr>
      <w:r w:rsidRPr="0027194F">
        <w:rPr>
          <w:rFonts w:asciiTheme="majorBidi" w:hAnsiTheme="majorBidi" w:cstheme="majorBidi"/>
        </w:rPr>
        <w:t xml:space="preserve">Date: </w:t>
      </w:r>
      <w:r w:rsidR="008D5039">
        <w:rPr>
          <w:rFonts w:asciiTheme="majorBidi" w:hAnsiTheme="majorBidi" w:cstheme="majorBidi"/>
        </w:rPr>
        <w:t>7</w:t>
      </w:r>
      <w:r w:rsidR="00022052" w:rsidRPr="0027194F">
        <w:rPr>
          <w:rFonts w:asciiTheme="majorBidi" w:hAnsiTheme="majorBidi" w:cstheme="majorBidi"/>
        </w:rPr>
        <w:t xml:space="preserve"> </w:t>
      </w:r>
      <w:r w:rsidR="008D5039">
        <w:rPr>
          <w:rFonts w:asciiTheme="majorBidi" w:hAnsiTheme="majorBidi" w:cstheme="majorBidi"/>
        </w:rPr>
        <w:t>August</w:t>
      </w:r>
      <w:r w:rsidR="00022052" w:rsidRPr="0027194F">
        <w:rPr>
          <w:rFonts w:asciiTheme="majorBidi" w:hAnsiTheme="majorBidi" w:cstheme="majorBidi"/>
        </w:rPr>
        <w:t xml:space="preserve"> 202</w:t>
      </w:r>
      <w:r w:rsidR="006C7ECD" w:rsidRPr="0027194F">
        <w:rPr>
          <w:rFonts w:asciiTheme="majorBidi" w:hAnsiTheme="majorBidi" w:cstheme="majorBidi"/>
        </w:rPr>
        <w:t>4</w:t>
      </w:r>
    </w:p>
    <w:p w14:paraId="58974359" w14:textId="55DD155A" w:rsidR="00C439A3" w:rsidRPr="0027194F" w:rsidRDefault="00C439A3">
      <w:pPr>
        <w:suppressAutoHyphens/>
        <w:jc w:val="center"/>
        <w:rPr>
          <w:rFonts w:asciiTheme="majorBidi" w:hAnsiTheme="majorBidi" w:cstheme="majorBidi"/>
          <w:b/>
          <w:spacing w:val="-3"/>
        </w:rPr>
      </w:pPr>
      <w:r w:rsidRPr="0027194F">
        <w:rPr>
          <w:rFonts w:asciiTheme="majorBidi" w:hAnsiTheme="majorBidi" w:cstheme="majorBidi"/>
          <w:b/>
          <w:spacing w:val="-3"/>
        </w:rPr>
        <w:t>Before:</w:t>
      </w:r>
    </w:p>
    <w:p w14:paraId="3DFF8A52" w14:textId="77777777" w:rsidR="00C439A3" w:rsidRPr="0027194F" w:rsidRDefault="00C439A3">
      <w:pPr>
        <w:suppressAutoHyphens/>
        <w:jc w:val="center"/>
        <w:rPr>
          <w:rFonts w:asciiTheme="majorBidi" w:hAnsiTheme="majorBidi" w:cstheme="majorBidi"/>
          <w:spacing w:val="-3"/>
        </w:rPr>
      </w:pPr>
    </w:p>
    <w:p w14:paraId="016C5A7E" w14:textId="77777777" w:rsidR="0055167E" w:rsidRPr="0027194F" w:rsidRDefault="0055167E" w:rsidP="005516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rPr>
      </w:pPr>
      <w:r w:rsidRPr="0027194F">
        <w:rPr>
          <w:rFonts w:asciiTheme="majorBidi" w:hAnsiTheme="majorBidi" w:cstheme="majorBidi"/>
        </w:rPr>
        <w:t>LORD JUSTICE PETER JACKSON</w:t>
      </w:r>
    </w:p>
    <w:p w14:paraId="2AB4EF6E" w14:textId="1B41953A" w:rsidR="00D47A47" w:rsidRPr="0027194F" w:rsidRDefault="00D47A47" w:rsidP="00D47A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rPr>
      </w:pPr>
      <w:r w:rsidRPr="0027194F">
        <w:rPr>
          <w:rFonts w:asciiTheme="majorBidi" w:hAnsiTheme="majorBidi" w:cstheme="majorBidi"/>
        </w:rPr>
        <w:t>L</w:t>
      </w:r>
      <w:r w:rsidR="00126E91" w:rsidRPr="0027194F">
        <w:rPr>
          <w:rFonts w:asciiTheme="majorBidi" w:hAnsiTheme="majorBidi" w:cstheme="majorBidi"/>
        </w:rPr>
        <w:t>ORD</w:t>
      </w:r>
      <w:r w:rsidRPr="0027194F">
        <w:rPr>
          <w:rFonts w:asciiTheme="majorBidi" w:hAnsiTheme="majorBidi" w:cstheme="majorBidi"/>
        </w:rPr>
        <w:t xml:space="preserve"> JUSTICE </w:t>
      </w:r>
      <w:r w:rsidR="00126E91" w:rsidRPr="0027194F">
        <w:rPr>
          <w:rFonts w:asciiTheme="majorBidi" w:hAnsiTheme="majorBidi" w:cstheme="majorBidi"/>
        </w:rPr>
        <w:t>WILLIAM DAVIS</w:t>
      </w:r>
    </w:p>
    <w:p w14:paraId="795A560A" w14:textId="72897A78" w:rsidR="00C439A3" w:rsidRPr="0027194F"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rPr>
      </w:pPr>
      <w:r w:rsidRPr="0027194F">
        <w:rPr>
          <w:rFonts w:asciiTheme="majorBidi" w:hAnsiTheme="majorBidi" w:cstheme="majorBidi"/>
          <w:b w:val="0"/>
          <w:bCs/>
          <w:u w:val="none"/>
        </w:rPr>
        <w:t>and</w:t>
      </w:r>
    </w:p>
    <w:p w14:paraId="615DA4C2" w14:textId="421500D2" w:rsidR="0055440D" w:rsidRPr="0027194F" w:rsidRDefault="003D0812" w:rsidP="0055440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heme="majorBidi" w:hAnsiTheme="majorBidi" w:cstheme="majorBidi"/>
        </w:rPr>
      </w:pPr>
      <w:r w:rsidRPr="0027194F">
        <w:rPr>
          <w:rFonts w:asciiTheme="majorBidi" w:hAnsiTheme="majorBidi" w:cstheme="majorBidi"/>
        </w:rPr>
        <w:t>L</w:t>
      </w:r>
      <w:r w:rsidR="00744A73" w:rsidRPr="0027194F">
        <w:rPr>
          <w:rFonts w:asciiTheme="majorBidi" w:hAnsiTheme="majorBidi" w:cstheme="majorBidi"/>
        </w:rPr>
        <w:t>ORD</w:t>
      </w:r>
      <w:r w:rsidRPr="0027194F">
        <w:rPr>
          <w:rFonts w:asciiTheme="majorBidi" w:hAnsiTheme="majorBidi" w:cstheme="majorBidi"/>
        </w:rPr>
        <w:t xml:space="preserve"> JUSTICE </w:t>
      </w:r>
      <w:r w:rsidR="00126E91" w:rsidRPr="0027194F">
        <w:rPr>
          <w:rFonts w:asciiTheme="majorBidi" w:hAnsiTheme="majorBidi" w:cstheme="majorBidi"/>
        </w:rPr>
        <w:t>SNOWDEN</w:t>
      </w:r>
    </w:p>
    <w:p w14:paraId="37D3A237" w14:textId="77777777" w:rsidR="00C439A3" w:rsidRPr="0027194F" w:rsidRDefault="00C439A3">
      <w:pPr>
        <w:suppressAutoHyphens/>
        <w:jc w:val="center"/>
        <w:rPr>
          <w:rFonts w:asciiTheme="majorBidi" w:hAnsiTheme="majorBidi" w:cstheme="majorBidi"/>
          <w:spacing w:val="-3"/>
        </w:rPr>
      </w:pPr>
      <w:r w:rsidRPr="0027194F">
        <w:rPr>
          <w:rFonts w:asciiTheme="majorBidi" w:hAnsiTheme="majorBidi" w:cstheme="majorBidi"/>
          <w:spacing w:val="-3"/>
        </w:rPr>
        <w:t>- - - - - - - - - - - - - - - - - - - - -</w:t>
      </w:r>
    </w:p>
    <w:p w14:paraId="0642E89C" w14:textId="77777777" w:rsidR="00C439A3" w:rsidRPr="0027194F" w:rsidRDefault="00C439A3">
      <w:pPr>
        <w:suppressAutoHyphens/>
        <w:rPr>
          <w:rFonts w:asciiTheme="majorBidi" w:hAnsiTheme="majorBidi" w:cstheme="majorBidi"/>
          <w:b/>
          <w:spacing w:val="-3"/>
        </w:rPr>
      </w:pPr>
    </w:p>
    <w:p w14:paraId="73DBF182" w14:textId="540A386A" w:rsidR="007872DD" w:rsidRPr="0027194F" w:rsidRDefault="00126E91" w:rsidP="007872DD">
      <w:pPr>
        <w:suppressAutoHyphens/>
        <w:jc w:val="center"/>
        <w:rPr>
          <w:rFonts w:asciiTheme="majorBidi" w:hAnsiTheme="majorBidi" w:cstheme="majorBidi"/>
          <w:b/>
          <w:spacing w:val="-3"/>
        </w:rPr>
      </w:pPr>
      <w:r w:rsidRPr="0027194F">
        <w:rPr>
          <w:rFonts w:asciiTheme="majorBidi" w:hAnsiTheme="majorBidi" w:cstheme="majorBidi"/>
          <w:b/>
          <w:spacing w:val="-3"/>
        </w:rPr>
        <w:t>D-S</w:t>
      </w:r>
      <w:r w:rsidR="00AD0306" w:rsidRPr="0027194F">
        <w:rPr>
          <w:rFonts w:asciiTheme="majorBidi" w:hAnsiTheme="majorBidi" w:cstheme="majorBidi"/>
          <w:b/>
          <w:spacing w:val="-3"/>
        </w:rPr>
        <w:t xml:space="preserve"> (</w:t>
      </w:r>
      <w:r w:rsidR="0041763F" w:rsidRPr="0027194F">
        <w:rPr>
          <w:rFonts w:asciiTheme="majorBidi" w:hAnsiTheme="majorBidi" w:cstheme="majorBidi"/>
          <w:b/>
          <w:spacing w:val="-3"/>
        </w:rPr>
        <w:t xml:space="preserve">A Child: </w:t>
      </w:r>
      <w:r w:rsidR="00D15AAA" w:rsidRPr="0027194F">
        <w:rPr>
          <w:rFonts w:asciiTheme="majorBidi" w:hAnsiTheme="majorBidi" w:cstheme="majorBidi"/>
          <w:b/>
          <w:spacing w:val="-3"/>
        </w:rPr>
        <w:t xml:space="preserve">Adoption </w:t>
      </w:r>
      <w:r w:rsidR="00FA5730" w:rsidRPr="0027194F">
        <w:rPr>
          <w:rFonts w:asciiTheme="majorBidi" w:hAnsiTheme="majorBidi" w:cstheme="majorBidi"/>
          <w:b/>
          <w:spacing w:val="-3"/>
        </w:rPr>
        <w:t xml:space="preserve">or </w:t>
      </w:r>
      <w:r w:rsidR="001E3D71" w:rsidRPr="0027194F">
        <w:rPr>
          <w:rFonts w:asciiTheme="majorBidi" w:hAnsiTheme="majorBidi" w:cstheme="majorBidi"/>
          <w:b/>
          <w:spacing w:val="-3"/>
        </w:rPr>
        <w:t>Fostering</w:t>
      </w:r>
      <w:r w:rsidR="00AD0306" w:rsidRPr="0027194F">
        <w:rPr>
          <w:rFonts w:asciiTheme="majorBidi" w:hAnsiTheme="majorBidi" w:cstheme="majorBidi"/>
          <w:b/>
          <w:spacing w:val="-3"/>
        </w:rPr>
        <w:t>)</w:t>
      </w:r>
    </w:p>
    <w:p w14:paraId="6FFE5880" w14:textId="77777777" w:rsidR="00C439A3" w:rsidRPr="0027194F" w:rsidRDefault="00C439A3">
      <w:pPr>
        <w:suppressAutoHyphens/>
        <w:jc w:val="center"/>
        <w:rPr>
          <w:rFonts w:asciiTheme="majorBidi" w:hAnsiTheme="majorBidi" w:cstheme="majorBidi"/>
          <w:spacing w:val="-3"/>
        </w:rPr>
      </w:pPr>
      <w:r w:rsidRPr="0027194F">
        <w:rPr>
          <w:rFonts w:asciiTheme="majorBidi" w:hAnsiTheme="majorBidi" w:cstheme="majorBidi"/>
          <w:spacing w:val="-3"/>
        </w:rPr>
        <w:t>- - - - - - - - - - - - - - - - - - - - -</w:t>
      </w:r>
    </w:p>
    <w:p w14:paraId="0B9625A8" w14:textId="77777777" w:rsidR="00C439A3" w:rsidRPr="0027194F" w:rsidRDefault="00C439A3">
      <w:pPr>
        <w:suppressAutoHyphens/>
        <w:jc w:val="center"/>
        <w:rPr>
          <w:rFonts w:asciiTheme="majorBidi" w:hAnsiTheme="majorBidi" w:cstheme="majorBidi"/>
          <w:spacing w:val="-3"/>
        </w:rPr>
      </w:pPr>
      <w:r w:rsidRPr="0027194F">
        <w:rPr>
          <w:rFonts w:asciiTheme="majorBidi" w:hAnsiTheme="majorBidi" w:cstheme="majorBidi"/>
          <w:spacing w:val="-3"/>
        </w:rPr>
        <w:t>- - - - - - - - - - - - - - - - - - - - -</w:t>
      </w:r>
    </w:p>
    <w:p w14:paraId="1A2F5AF3" w14:textId="77777777" w:rsidR="00C439A3" w:rsidRPr="0027194F" w:rsidRDefault="00C439A3">
      <w:pPr>
        <w:suppressAutoHyphens/>
        <w:jc w:val="center"/>
        <w:rPr>
          <w:rFonts w:asciiTheme="majorBidi" w:hAnsiTheme="majorBidi" w:cstheme="majorBidi"/>
          <w:spacing w:val="-3"/>
        </w:rPr>
      </w:pPr>
    </w:p>
    <w:p w14:paraId="25C0E99B" w14:textId="55DBDBEA" w:rsidR="00C439A3" w:rsidRPr="0027194F" w:rsidRDefault="00097FCD" w:rsidP="001A51E9">
      <w:pPr>
        <w:suppressAutoHyphens/>
        <w:jc w:val="center"/>
        <w:rPr>
          <w:rFonts w:asciiTheme="majorBidi" w:hAnsiTheme="majorBidi" w:cstheme="majorBidi"/>
          <w:bCs/>
          <w:spacing w:val="-3"/>
        </w:rPr>
      </w:pPr>
      <w:bookmarkStart w:id="1" w:name="_Hlk137474625"/>
      <w:r w:rsidRPr="0027194F">
        <w:rPr>
          <w:rFonts w:asciiTheme="majorBidi" w:hAnsiTheme="majorBidi" w:cstheme="majorBidi"/>
          <w:b/>
          <w:spacing w:val="-3"/>
        </w:rPr>
        <w:t>Deirdre Fottrell KC</w:t>
      </w:r>
      <w:r w:rsidR="00617641" w:rsidRPr="0027194F">
        <w:rPr>
          <w:rFonts w:asciiTheme="majorBidi" w:hAnsiTheme="majorBidi" w:cstheme="majorBidi"/>
          <w:b/>
          <w:spacing w:val="-3"/>
        </w:rPr>
        <w:t xml:space="preserve"> </w:t>
      </w:r>
      <w:r w:rsidR="00617641" w:rsidRPr="0027194F">
        <w:rPr>
          <w:rFonts w:asciiTheme="majorBidi" w:hAnsiTheme="majorBidi" w:cstheme="majorBidi"/>
          <w:bCs/>
          <w:spacing w:val="-3"/>
        </w:rPr>
        <w:t>and</w:t>
      </w:r>
      <w:r w:rsidR="00617641" w:rsidRPr="0027194F">
        <w:rPr>
          <w:rFonts w:asciiTheme="majorBidi" w:hAnsiTheme="majorBidi" w:cstheme="majorBidi"/>
          <w:b/>
          <w:spacing w:val="-3"/>
        </w:rPr>
        <w:t xml:space="preserve"> </w:t>
      </w:r>
      <w:r w:rsidR="00337401" w:rsidRPr="0027194F">
        <w:rPr>
          <w:rFonts w:asciiTheme="majorBidi" w:hAnsiTheme="majorBidi" w:cstheme="majorBidi"/>
          <w:b/>
          <w:spacing w:val="-3"/>
        </w:rPr>
        <w:t>Clarissa Wigoder</w:t>
      </w:r>
      <w:r w:rsidR="00E35B8E" w:rsidRPr="0027194F">
        <w:rPr>
          <w:rFonts w:asciiTheme="majorBidi" w:hAnsiTheme="majorBidi" w:cstheme="majorBidi"/>
          <w:bCs/>
          <w:spacing w:val="-3"/>
        </w:rPr>
        <w:t xml:space="preserve"> (instructed by </w:t>
      </w:r>
      <w:r w:rsidR="001A51E9" w:rsidRPr="001A51E9">
        <w:rPr>
          <w:rFonts w:asciiTheme="majorBidi" w:hAnsiTheme="majorBidi" w:cstheme="majorBidi"/>
          <w:b/>
          <w:spacing w:val="-3"/>
        </w:rPr>
        <w:t>the Joint Legal Team on behalf of Slough Borough Council</w:t>
      </w:r>
      <w:r w:rsidR="00A56DAA">
        <w:rPr>
          <w:rFonts w:asciiTheme="majorBidi" w:hAnsiTheme="majorBidi" w:cstheme="majorBidi"/>
          <w:bCs/>
          <w:spacing w:val="-3"/>
        </w:rPr>
        <w:t xml:space="preserve">) </w:t>
      </w:r>
      <w:r w:rsidR="00C439A3" w:rsidRPr="0027194F">
        <w:rPr>
          <w:rFonts w:asciiTheme="majorBidi" w:hAnsiTheme="majorBidi" w:cstheme="majorBidi"/>
          <w:bCs/>
          <w:spacing w:val="-3"/>
        </w:rPr>
        <w:t xml:space="preserve">for the </w:t>
      </w:r>
      <w:r w:rsidR="00BD7885" w:rsidRPr="0027194F">
        <w:rPr>
          <w:rFonts w:asciiTheme="majorBidi" w:hAnsiTheme="majorBidi" w:cstheme="majorBidi"/>
          <w:b/>
          <w:spacing w:val="-3"/>
        </w:rPr>
        <w:t>App</w:t>
      </w:r>
      <w:r w:rsidR="00CA6ABB" w:rsidRPr="0027194F">
        <w:rPr>
          <w:rFonts w:asciiTheme="majorBidi" w:hAnsiTheme="majorBidi" w:cstheme="majorBidi"/>
          <w:b/>
          <w:spacing w:val="-3"/>
        </w:rPr>
        <w:t>ellant</w:t>
      </w:r>
      <w:r w:rsidR="00F97049" w:rsidRPr="0027194F">
        <w:rPr>
          <w:rFonts w:asciiTheme="majorBidi" w:hAnsiTheme="majorBidi" w:cstheme="majorBidi"/>
          <w:b/>
          <w:spacing w:val="-3"/>
        </w:rPr>
        <w:t xml:space="preserve"> </w:t>
      </w:r>
      <w:r w:rsidRPr="0027194F">
        <w:rPr>
          <w:rFonts w:asciiTheme="majorBidi" w:hAnsiTheme="majorBidi" w:cstheme="majorBidi"/>
          <w:b/>
          <w:spacing w:val="-3"/>
        </w:rPr>
        <w:t>Local Authority</w:t>
      </w:r>
    </w:p>
    <w:bookmarkEnd w:id="1"/>
    <w:p w14:paraId="7989E403" w14:textId="2F20D784" w:rsidR="00F05C9F" w:rsidRPr="0027194F" w:rsidRDefault="00910278" w:rsidP="007626C5">
      <w:pPr>
        <w:suppressAutoHyphens/>
        <w:jc w:val="center"/>
        <w:rPr>
          <w:rFonts w:asciiTheme="majorBidi" w:hAnsiTheme="majorBidi" w:cstheme="majorBidi"/>
          <w:bCs/>
          <w:spacing w:val="-3"/>
        </w:rPr>
      </w:pPr>
      <w:r w:rsidRPr="0027194F">
        <w:rPr>
          <w:rFonts w:asciiTheme="majorBidi" w:hAnsiTheme="majorBidi" w:cstheme="majorBidi"/>
          <w:b/>
          <w:spacing w:val="-3"/>
        </w:rPr>
        <w:t xml:space="preserve">Simon Miller </w:t>
      </w:r>
      <w:r w:rsidR="007626C5" w:rsidRPr="0027194F">
        <w:rPr>
          <w:rFonts w:asciiTheme="majorBidi" w:hAnsiTheme="majorBidi" w:cstheme="majorBidi"/>
          <w:bCs/>
          <w:spacing w:val="-3"/>
        </w:rPr>
        <w:t xml:space="preserve">(instructed by </w:t>
      </w:r>
      <w:r w:rsidR="00A1108A" w:rsidRPr="0027194F">
        <w:rPr>
          <w:rFonts w:asciiTheme="majorBidi" w:hAnsiTheme="majorBidi" w:cstheme="majorBidi"/>
          <w:b/>
          <w:spacing w:val="-3"/>
        </w:rPr>
        <w:t>Fort</w:t>
      </w:r>
      <w:r w:rsidR="00A55497" w:rsidRPr="0027194F">
        <w:rPr>
          <w:rFonts w:asciiTheme="majorBidi" w:hAnsiTheme="majorBidi" w:cstheme="majorBidi"/>
          <w:b/>
          <w:spacing w:val="-3"/>
        </w:rPr>
        <w:t xml:space="preserve"> </w:t>
      </w:r>
      <w:r w:rsidR="00187388" w:rsidRPr="0027194F">
        <w:rPr>
          <w:rFonts w:asciiTheme="majorBidi" w:hAnsiTheme="majorBidi" w:cstheme="majorBidi"/>
          <w:b/>
          <w:spacing w:val="-3"/>
        </w:rPr>
        <w:t xml:space="preserve">&amp; Co. </w:t>
      </w:r>
      <w:r w:rsidR="00A55497" w:rsidRPr="0027194F">
        <w:rPr>
          <w:rFonts w:asciiTheme="majorBidi" w:hAnsiTheme="majorBidi" w:cstheme="majorBidi"/>
          <w:b/>
          <w:spacing w:val="-3"/>
        </w:rPr>
        <w:t>Solicitors</w:t>
      </w:r>
      <w:r w:rsidR="007626C5" w:rsidRPr="0027194F">
        <w:rPr>
          <w:rFonts w:asciiTheme="majorBidi" w:hAnsiTheme="majorBidi" w:cstheme="majorBidi"/>
          <w:bCs/>
          <w:spacing w:val="-3"/>
        </w:rPr>
        <w:t>)</w:t>
      </w:r>
      <w:r w:rsidR="00A02FBE" w:rsidRPr="00A02FBE">
        <w:rPr>
          <w:rFonts w:asciiTheme="majorBidi" w:hAnsiTheme="majorBidi" w:cstheme="majorBidi"/>
          <w:bCs/>
          <w:spacing w:val="-3"/>
        </w:rPr>
        <w:t xml:space="preserve"> </w:t>
      </w:r>
      <w:r w:rsidR="00A02FBE" w:rsidRPr="0027194F">
        <w:rPr>
          <w:rFonts w:asciiTheme="majorBidi" w:hAnsiTheme="majorBidi" w:cstheme="majorBidi"/>
          <w:bCs/>
          <w:spacing w:val="-3"/>
        </w:rPr>
        <w:t>and</w:t>
      </w:r>
      <w:r w:rsidR="00A02FBE" w:rsidRPr="0027194F">
        <w:rPr>
          <w:rFonts w:asciiTheme="majorBidi" w:hAnsiTheme="majorBidi" w:cstheme="majorBidi"/>
          <w:b/>
          <w:spacing w:val="-3"/>
        </w:rPr>
        <w:t xml:space="preserve"> Adam Kayani</w:t>
      </w:r>
      <w:r w:rsidR="007626C5" w:rsidRPr="0027194F">
        <w:rPr>
          <w:rFonts w:asciiTheme="majorBidi" w:hAnsiTheme="majorBidi" w:cstheme="majorBidi"/>
          <w:bCs/>
          <w:spacing w:val="-3"/>
        </w:rPr>
        <w:t xml:space="preserve"> </w:t>
      </w:r>
      <w:r w:rsidR="00A02FBE" w:rsidRPr="0027194F">
        <w:rPr>
          <w:rFonts w:asciiTheme="majorBidi" w:hAnsiTheme="majorBidi" w:cstheme="majorBidi"/>
          <w:bCs/>
          <w:spacing w:val="-3"/>
        </w:rPr>
        <w:t>(acting pro bono)</w:t>
      </w:r>
      <w:r w:rsidR="00A02FBE" w:rsidRPr="0027194F">
        <w:rPr>
          <w:rFonts w:asciiTheme="majorBidi" w:hAnsiTheme="majorBidi" w:cstheme="majorBidi"/>
          <w:b/>
          <w:spacing w:val="-3"/>
        </w:rPr>
        <w:t xml:space="preserve"> </w:t>
      </w:r>
      <w:r w:rsidR="007626C5" w:rsidRPr="0027194F">
        <w:rPr>
          <w:rFonts w:asciiTheme="majorBidi" w:hAnsiTheme="majorBidi" w:cstheme="majorBidi"/>
          <w:bCs/>
          <w:spacing w:val="-3"/>
        </w:rPr>
        <w:t xml:space="preserve">for </w:t>
      </w:r>
    </w:p>
    <w:p w14:paraId="5DA676B1" w14:textId="27300DB0" w:rsidR="007626C5" w:rsidRPr="0027194F" w:rsidRDefault="007626C5" w:rsidP="007626C5">
      <w:pPr>
        <w:suppressAutoHyphens/>
        <w:jc w:val="center"/>
        <w:rPr>
          <w:rFonts w:asciiTheme="majorBidi" w:hAnsiTheme="majorBidi" w:cstheme="majorBidi"/>
          <w:b/>
          <w:spacing w:val="-3"/>
        </w:rPr>
      </w:pPr>
      <w:r w:rsidRPr="0027194F">
        <w:rPr>
          <w:rFonts w:asciiTheme="majorBidi" w:hAnsiTheme="majorBidi" w:cstheme="majorBidi"/>
          <w:bCs/>
          <w:spacing w:val="-3"/>
        </w:rPr>
        <w:t xml:space="preserve">the </w:t>
      </w:r>
      <w:r w:rsidRPr="0027194F">
        <w:rPr>
          <w:rFonts w:asciiTheme="majorBidi" w:hAnsiTheme="majorBidi" w:cstheme="majorBidi"/>
          <w:b/>
          <w:spacing w:val="-3"/>
        </w:rPr>
        <w:t xml:space="preserve">Respondent </w:t>
      </w:r>
      <w:r w:rsidR="00A462EA" w:rsidRPr="0027194F">
        <w:rPr>
          <w:rFonts w:asciiTheme="majorBidi" w:hAnsiTheme="majorBidi" w:cstheme="majorBidi"/>
          <w:b/>
          <w:spacing w:val="-3"/>
        </w:rPr>
        <w:t>Mother</w:t>
      </w:r>
    </w:p>
    <w:p w14:paraId="57D04528" w14:textId="1970DCC4" w:rsidR="0032218F" w:rsidRPr="0027194F" w:rsidRDefault="009812E1" w:rsidP="00106BFE">
      <w:pPr>
        <w:suppressAutoHyphens/>
        <w:jc w:val="center"/>
        <w:rPr>
          <w:rFonts w:asciiTheme="majorBidi" w:hAnsiTheme="majorBidi" w:cstheme="majorBidi"/>
          <w:bCs/>
          <w:spacing w:val="-3"/>
        </w:rPr>
      </w:pPr>
      <w:bookmarkStart w:id="2" w:name="_Hlk171678911"/>
      <w:r w:rsidRPr="0027194F">
        <w:rPr>
          <w:rFonts w:asciiTheme="majorBidi" w:hAnsiTheme="majorBidi" w:cstheme="majorBidi"/>
          <w:b/>
          <w:spacing w:val="-3"/>
        </w:rPr>
        <w:t>Ja</w:t>
      </w:r>
      <w:r w:rsidR="00764DDD" w:rsidRPr="0027194F">
        <w:rPr>
          <w:rFonts w:asciiTheme="majorBidi" w:hAnsiTheme="majorBidi" w:cstheme="majorBidi"/>
          <w:b/>
          <w:spacing w:val="-3"/>
        </w:rPr>
        <w:t>net</w:t>
      </w:r>
      <w:r w:rsidRPr="0027194F">
        <w:rPr>
          <w:rFonts w:asciiTheme="majorBidi" w:hAnsiTheme="majorBidi" w:cstheme="majorBidi"/>
          <w:b/>
          <w:spacing w:val="-3"/>
        </w:rPr>
        <w:t xml:space="preserve"> Bazley KC </w:t>
      </w:r>
      <w:r w:rsidRPr="0027194F">
        <w:rPr>
          <w:rFonts w:asciiTheme="majorBidi" w:hAnsiTheme="majorBidi" w:cstheme="majorBidi"/>
          <w:bCs/>
          <w:spacing w:val="-3"/>
        </w:rPr>
        <w:t xml:space="preserve">and </w:t>
      </w:r>
      <w:r w:rsidR="00764DDD" w:rsidRPr="0027194F">
        <w:rPr>
          <w:rFonts w:asciiTheme="majorBidi" w:hAnsiTheme="majorBidi" w:cstheme="majorBidi"/>
          <w:b/>
          <w:spacing w:val="-3"/>
        </w:rPr>
        <w:t>Stephen Crispin</w:t>
      </w:r>
      <w:r w:rsidRPr="0027194F">
        <w:rPr>
          <w:rFonts w:asciiTheme="majorBidi" w:hAnsiTheme="majorBidi" w:cstheme="majorBidi"/>
          <w:b/>
          <w:spacing w:val="-3"/>
        </w:rPr>
        <w:t xml:space="preserve"> </w:t>
      </w:r>
      <w:r w:rsidRPr="0027194F">
        <w:rPr>
          <w:rFonts w:asciiTheme="majorBidi" w:hAnsiTheme="majorBidi" w:cstheme="majorBidi"/>
          <w:bCs/>
          <w:spacing w:val="-3"/>
        </w:rPr>
        <w:t xml:space="preserve">(instructed by </w:t>
      </w:r>
      <w:r w:rsidR="009C4A1D" w:rsidRPr="0027194F">
        <w:rPr>
          <w:rFonts w:asciiTheme="majorBidi" w:hAnsiTheme="majorBidi" w:cstheme="majorBidi"/>
          <w:b/>
          <w:spacing w:val="-3"/>
        </w:rPr>
        <w:t>Griffiths Robertson</w:t>
      </w:r>
      <w:r w:rsidRPr="0027194F">
        <w:rPr>
          <w:rFonts w:asciiTheme="majorBidi" w:hAnsiTheme="majorBidi" w:cstheme="majorBidi"/>
          <w:b/>
          <w:spacing w:val="-3"/>
        </w:rPr>
        <w:t xml:space="preserve"> Solicitors</w:t>
      </w:r>
      <w:r w:rsidRPr="0027194F">
        <w:rPr>
          <w:rFonts w:asciiTheme="majorBidi" w:hAnsiTheme="majorBidi" w:cstheme="majorBidi"/>
          <w:bCs/>
          <w:spacing w:val="-3"/>
        </w:rPr>
        <w:t xml:space="preserve">) for </w:t>
      </w:r>
    </w:p>
    <w:p w14:paraId="12FBE05B" w14:textId="25480ABA" w:rsidR="00106BFE" w:rsidRPr="0027194F" w:rsidRDefault="0018361F" w:rsidP="00106BFE">
      <w:pPr>
        <w:suppressAutoHyphens/>
        <w:jc w:val="center"/>
        <w:rPr>
          <w:rFonts w:asciiTheme="majorBidi" w:hAnsiTheme="majorBidi" w:cstheme="majorBidi"/>
          <w:b/>
          <w:spacing w:val="-3"/>
        </w:rPr>
      </w:pPr>
      <w:r w:rsidRPr="0027194F">
        <w:rPr>
          <w:rFonts w:asciiTheme="majorBidi" w:hAnsiTheme="majorBidi" w:cstheme="majorBidi"/>
          <w:bCs/>
          <w:spacing w:val="-3"/>
        </w:rPr>
        <w:t>t</w:t>
      </w:r>
      <w:r w:rsidR="00106BFE" w:rsidRPr="0027194F">
        <w:rPr>
          <w:rFonts w:asciiTheme="majorBidi" w:hAnsiTheme="majorBidi" w:cstheme="majorBidi"/>
          <w:bCs/>
          <w:spacing w:val="-3"/>
        </w:rPr>
        <w:t>he</w:t>
      </w:r>
      <w:r w:rsidRPr="0027194F">
        <w:rPr>
          <w:rFonts w:asciiTheme="majorBidi" w:hAnsiTheme="majorBidi" w:cstheme="majorBidi"/>
          <w:bCs/>
          <w:spacing w:val="-3"/>
        </w:rPr>
        <w:t xml:space="preserve"> </w:t>
      </w:r>
      <w:r w:rsidR="00106BFE" w:rsidRPr="0027194F">
        <w:rPr>
          <w:rFonts w:asciiTheme="majorBidi" w:hAnsiTheme="majorBidi" w:cstheme="majorBidi"/>
          <w:b/>
          <w:spacing w:val="-3"/>
        </w:rPr>
        <w:t>Respondent Father</w:t>
      </w:r>
    </w:p>
    <w:bookmarkEnd w:id="2"/>
    <w:p w14:paraId="48A04951" w14:textId="77777777" w:rsidR="005E286F" w:rsidRPr="0027194F" w:rsidRDefault="005E286F" w:rsidP="001A31A5">
      <w:pPr>
        <w:suppressAutoHyphens/>
        <w:jc w:val="center"/>
        <w:rPr>
          <w:rFonts w:asciiTheme="majorBidi" w:hAnsiTheme="majorBidi" w:cstheme="majorBidi"/>
          <w:b/>
          <w:spacing w:val="-3"/>
        </w:rPr>
      </w:pPr>
      <w:r w:rsidRPr="0027194F">
        <w:rPr>
          <w:rFonts w:asciiTheme="majorBidi" w:hAnsiTheme="majorBidi" w:cstheme="majorBidi"/>
          <w:b/>
          <w:spacing w:val="-3"/>
        </w:rPr>
        <w:t xml:space="preserve">Nairn </w:t>
      </w:r>
      <w:proofErr w:type="spellStart"/>
      <w:r w:rsidRPr="0027194F">
        <w:rPr>
          <w:rFonts w:asciiTheme="majorBidi" w:hAnsiTheme="majorBidi" w:cstheme="majorBidi"/>
          <w:b/>
          <w:spacing w:val="-3"/>
        </w:rPr>
        <w:t>Purss</w:t>
      </w:r>
      <w:proofErr w:type="spellEnd"/>
      <w:r w:rsidRPr="0027194F">
        <w:rPr>
          <w:rFonts w:asciiTheme="majorBidi" w:hAnsiTheme="majorBidi" w:cstheme="majorBidi"/>
          <w:bCs/>
          <w:spacing w:val="-3"/>
        </w:rPr>
        <w:t xml:space="preserve"> (instructed by </w:t>
      </w:r>
      <w:r w:rsidRPr="0027194F">
        <w:rPr>
          <w:rFonts w:asciiTheme="majorBidi" w:hAnsiTheme="majorBidi" w:cstheme="majorBidi"/>
          <w:b/>
          <w:spacing w:val="-3"/>
        </w:rPr>
        <w:t>THP Solicitors</w:t>
      </w:r>
      <w:r w:rsidRPr="0027194F">
        <w:rPr>
          <w:rFonts w:asciiTheme="majorBidi" w:hAnsiTheme="majorBidi" w:cstheme="majorBidi"/>
          <w:bCs/>
          <w:spacing w:val="-3"/>
        </w:rPr>
        <w:t>) for t</w:t>
      </w:r>
      <w:r w:rsidR="001A31A5" w:rsidRPr="0027194F">
        <w:rPr>
          <w:rFonts w:asciiTheme="majorBidi" w:hAnsiTheme="majorBidi" w:cstheme="majorBidi"/>
          <w:bCs/>
          <w:spacing w:val="-3"/>
        </w:rPr>
        <w:t xml:space="preserve">he </w:t>
      </w:r>
      <w:r w:rsidR="001A31A5" w:rsidRPr="0027194F">
        <w:rPr>
          <w:rFonts w:asciiTheme="majorBidi" w:hAnsiTheme="majorBidi" w:cstheme="majorBidi"/>
          <w:b/>
          <w:spacing w:val="-3"/>
        </w:rPr>
        <w:t xml:space="preserve">Respondent Child </w:t>
      </w:r>
    </w:p>
    <w:p w14:paraId="58051ED3" w14:textId="202F10B2" w:rsidR="001A31A5" w:rsidRPr="0027194F" w:rsidRDefault="001A31A5" w:rsidP="001A31A5">
      <w:pPr>
        <w:suppressAutoHyphens/>
        <w:jc w:val="center"/>
        <w:rPr>
          <w:rFonts w:asciiTheme="majorBidi" w:hAnsiTheme="majorBidi" w:cstheme="majorBidi"/>
          <w:bCs/>
          <w:spacing w:val="-3"/>
        </w:rPr>
      </w:pPr>
      <w:r w:rsidRPr="0027194F">
        <w:rPr>
          <w:rFonts w:asciiTheme="majorBidi" w:hAnsiTheme="majorBidi" w:cstheme="majorBidi"/>
          <w:b/>
          <w:spacing w:val="-3"/>
        </w:rPr>
        <w:t>by their Children’s Guardian</w:t>
      </w:r>
      <w:r w:rsidR="00353A07" w:rsidRPr="0027194F">
        <w:rPr>
          <w:rFonts w:asciiTheme="majorBidi" w:hAnsiTheme="majorBidi" w:cstheme="majorBidi"/>
          <w:b/>
          <w:spacing w:val="-3"/>
        </w:rPr>
        <w:t xml:space="preserve"> </w:t>
      </w:r>
    </w:p>
    <w:p w14:paraId="2BDE6D66" w14:textId="77777777" w:rsidR="001A31A5" w:rsidRPr="0027194F" w:rsidRDefault="001A31A5" w:rsidP="00106BFE">
      <w:pPr>
        <w:suppressAutoHyphens/>
        <w:jc w:val="center"/>
        <w:rPr>
          <w:rFonts w:asciiTheme="majorBidi" w:hAnsiTheme="majorBidi" w:cstheme="majorBidi"/>
          <w:bCs/>
          <w:spacing w:val="-3"/>
        </w:rPr>
      </w:pPr>
    </w:p>
    <w:p w14:paraId="083CA829" w14:textId="77777777" w:rsidR="005765CD" w:rsidRPr="0027194F" w:rsidRDefault="005765CD" w:rsidP="001B0221">
      <w:pPr>
        <w:suppressAutoHyphens/>
        <w:jc w:val="center"/>
        <w:rPr>
          <w:rFonts w:asciiTheme="majorBidi" w:hAnsiTheme="majorBidi" w:cstheme="majorBidi"/>
          <w:bCs/>
          <w:spacing w:val="-3"/>
        </w:rPr>
      </w:pPr>
    </w:p>
    <w:p w14:paraId="6F2B2879" w14:textId="20637E47" w:rsidR="00C439A3" w:rsidRPr="0027194F" w:rsidRDefault="00C439A3" w:rsidP="00125B7E">
      <w:pPr>
        <w:suppressAutoHyphens/>
        <w:jc w:val="center"/>
        <w:rPr>
          <w:rFonts w:asciiTheme="majorBidi" w:hAnsiTheme="majorBidi" w:cstheme="majorBidi"/>
          <w:spacing w:val="-3"/>
        </w:rPr>
      </w:pPr>
      <w:r w:rsidRPr="0027194F">
        <w:rPr>
          <w:rFonts w:asciiTheme="majorBidi" w:hAnsiTheme="majorBidi" w:cstheme="majorBidi"/>
          <w:spacing w:val="-3"/>
        </w:rPr>
        <w:t xml:space="preserve">Hearing date: </w:t>
      </w:r>
      <w:r w:rsidR="00F26098" w:rsidRPr="0027194F">
        <w:rPr>
          <w:rFonts w:asciiTheme="majorBidi" w:hAnsiTheme="majorBidi" w:cstheme="majorBidi"/>
          <w:spacing w:val="-3"/>
        </w:rPr>
        <w:t>30</w:t>
      </w:r>
      <w:r w:rsidR="005E1222" w:rsidRPr="0027194F">
        <w:rPr>
          <w:rFonts w:asciiTheme="majorBidi" w:hAnsiTheme="majorBidi" w:cstheme="majorBidi"/>
          <w:spacing w:val="-3"/>
        </w:rPr>
        <w:t xml:space="preserve"> </w:t>
      </w:r>
      <w:r w:rsidR="00D12A7C" w:rsidRPr="0027194F">
        <w:rPr>
          <w:rFonts w:asciiTheme="majorBidi" w:hAnsiTheme="majorBidi" w:cstheme="majorBidi"/>
          <w:spacing w:val="-3"/>
        </w:rPr>
        <w:t>Jul</w:t>
      </w:r>
      <w:r w:rsidR="00C80F50" w:rsidRPr="0027194F">
        <w:rPr>
          <w:rFonts w:asciiTheme="majorBidi" w:hAnsiTheme="majorBidi" w:cstheme="majorBidi"/>
          <w:spacing w:val="-3"/>
        </w:rPr>
        <w:t>y</w:t>
      </w:r>
      <w:r w:rsidR="005E1222" w:rsidRPr="0027194F">
        <w:rPr>
          <w:rFonts w:asciiTheme="majorBidi" w:hAnsiTheme="majorBidi" w:cstheme="majorBidi"/>
          <w:spacing w:val="-3"/>
        </w:rPr>
        <w:t xml:space="preserve"> </w:t>
      </w:r>
      <w:r w:rsidR="00BD7885" w:rsidRPr="0027194F">
        <w:rPr>
          <w:rFonts w:asciiTheme="majorBidi" w:hAnsiTheme="majorBidi" w:cstheme="majorBidi"/>
          <w:spacing w:val="-3"/>
        </w:rPr>
        <w:t>202</w:t>
      </w:r>
      <w:r w:rsidR="005E1222" w:rsidRPr="0027194F">
        <w:rPr>
          <w:rFonts w:asciiTheme="majorBidi" w:hAnsiTheme="majorBidi" w:cstheme="majorBidi"/>
          <w:spacing w:val="-3"/>
        </w:rPr>
        <w:t>4</w:t>
      </w:r>
    </w:p>
    <w:p w14:paraId="65BC904F" w14:textId="77777777" w:rsidR="00C439A3" w:rsidRPr="0027194F" w:rsidRDefault="00C439A3">
      <w:pPr>
        <w:suppressAutoHyphens/>
        <w:jc w:val="center"/>
        <w:rPr>
          <w:rFonts w:asciiTheme="majorBidi" w:hAnsiTheme="majorBidi" w:cstheme="majorBidi"/>
          <w:spacing w:val="-3"/>
        </w:rPr>
      </w:pPr>
      <w:r w:rsidRPr="0027194F">
        <w:rPr>
          <w:rFonts w:asciiTheme="majorBidi" w:hAnsiTheme="majorBidi" w:cstheme="majorBidi"/>
          <w:spacing w:val="-3"/>
        </w:rPr>
        <w:t>- - - - - - - - - - - - - - - - - - - - -</w:t>
      </w:r>
    </w:p>
    <w:p w14:paraId="0DF90556" w14:textId="115600D2" w:rsidR="00C439A3" w:rsidRDefault="00A56DAA" w:rsidP="00A56DAA">
      <w:pPr>
        <w:pStyle w:val="CoverDesc"/>
      </w:pPr>
      <w:r>
        <w:t>Approved Judgment</w:t>
      </w:r>
    </w:p>
    <w:p w14:paraId="6E9A399E" w14:textId="77777777" w:rsidR="00A56DAA" w:rsidRDefault="00A56DAA" w:rsidP="00A56DAA">
      <w:pPr>
        <w:jc w:val="center"/>
      </w:pPr>
      <w:r>
        <w:t xml:space="preserve"> </w:t>
      </w:r>
    </w:p>
    <w:p w14:paraId="1B68800B" w14:textId="1304E444" w:rsidR="00A56DAA" w:rsidRDefault="00A56DAA" w:rsidP="00A56DAA">
      <w:pPr>
        <w:jc w:val="center"/>
      </w:pPr>
      <w:r>
        <w:t>This judgment was handed down remotely at 10.30am on 7 August 2024 by circulation</w:t>
      </w:r>
    </w:p>
    <w:p w14:paraId="20D53C5A" w14:textId="527631FC" w:rsidR="00A56DAA" w:rsidRDefault="00A56DAA" w:rsidP="00A56DAA">
      <w:pPr>
        <w:jc w:val="center"/>
      </w:pPr>
      <w:r>
        <w:t>to the parties or their representatives by e-mail and by release to the National Archives.</w:t>
      </w:r>
    </w:p>
    <w:p w14:paraId="4FF60F94" w14:textId="77777777" w:rsidR="00A56DAA" w:rsidRDefault="00A56DAA" w:rsidP="00A56DAA">
      <w:pPr>
        <w:jc w:val="center"/>
      </w:pPr>
    </w:p>
    <w:p w14:paraId="4BD341FD" w14:textId="77777777" w:rsidR="00A56DAA" w:rsidRDefault="00A56DAA" w:rsidP="00A56DAA">
      <w:pPr>
        <w:jc w:val="center"/>
      </w:pPr>
      <w:r>
        <w:t>.............................</w:t>
      </w:r>
    </w:p>
    <w:p w14:paraId="2B6A41CC" w14:textId="2DC07849" w:rsidR="00A56DAA" w:rsidRPr="00A56DAA" w:rsidRDefault="00A56DAA" w:rsidP="00A56DAA">
      <w:pPr>
        <w:jc w:val="center"/>
      </w:pPr>
    </w:p>
    <w:p w14:paraId="254E7788" w14:textId="77777777" w:rsidR="00C439A3" w:rsidRPr="0027194F" w:rsidRDefault="00C439A3">
      <w:pPr>
        <w:pStyle w:val="CoverDesc"/>
        <w:rPr>
          <w:rFonts w:asciiTheme="majorBidi" w:hAnsiTheme="majorBidi" w:cstheme="majorBidi"/>
          <w:sz w:val="24"/>
        </w:rPr>
      </w:pPr>
    </w:p>
    <w:p w14:paraId="61481B45" w14:textId="77777777" w:rsidR="00F50AFF" w:rsidRPr="0027194F" w:rsidRDefault="00F50AFF">
      <w:pPr>
        <w:rPr>
          <w:rFonts w:asciiTheme="majorBidi" w:hAnsiTheme="majorBidi" w:cstheme="majorBidi"/>
        </w:rPr>
        <w:sectPr w:rsidR="00F50AFF" w:rsidRPr="0027194F">
          <w:footerReference w:type="default" r:id="rId9"/>
          <w:pgSz w:w="11909" w:h="16834" w:code="9"/>
          <w:pgMar w:top="720" w:right="1440" w:bottom="720" w:left="1440" w:header="720" w:footer="720" w:gutter="0"/>
          <w:pgNumType w:start="1"/>
          <w:cols w:space="720"/>
        </w:sectPr>
      </w:pPr>
      <w:bookmarkStart w:id="3" w:name="bkCACaveat3"/>
      <w:bookmarkEnd w:id="3"/>
    </w:p>
    <w:p w14:paraId="264B1CFB" w14:textId="1B735EFD" w:rsidR="00C439A3" w:rsidRPr="0027194F" w:rsidRDefault="00DE79BE">
      <w:pPr>
        <w:spacing w:after="240"/>
        <w:rPr>
          <w:rFonts w:asciiTheme="majorBidi" w:hAnsiTheme="majorBidi" w:cstheme="majorBidi"/>
        </w:rPr>
        <w:sectPr w:rsidR="00C439A3" w:rsidRPr="0027194F">
          <w:headerReference w:type="default" r:id="rId10"/>
          <w:footerReference w:type="default" r:id="rId11"/>
          <w:pgSz w:w="11906" w:h="16838" w:code="9"/>
          <w:pgMar w:top="1440" w:right="1440" w:bottom="1440" w:left="1440" w:header="709" w:footer="709" w:gutter="0"/>
          <w:cols w:space="708"/>
          <w:docGrid w:linePitch="360"/>
        </w:sectPr>
      </w:pPr>
      <w:r w:rsidRPr="0027194F">
        <w:rPr>
          <w:rFonts w:asciiTheme="majorBidi" w:hAnsiTheme="majorBidi" w:cstheme="majorBidi"/>
          <w:b/>
        </w:rPr>
        <w:lastRenderedPageBreak/>
        <w:t>Lord Justice Peter Jackson</w:t>
      </w:r>
      <w:r w:rsidR="00C441FB" w:rsidRPr="0027194F">
        <w:rPr>
          <w:rFonts w:asciiTheme="majorBidi" w:hAnsiTheme="majorBidi" w:cstheme="majorBidi"/>
          <w:b/>
        </w:rPr>
        <w:t>:</w:t>
      </w:r>
    </w:p>
    <w:p w14:paraId="17E4581C" w14:textId="718D94AB" w:rsidR="00084834" w:rsidRPr="0027194F" w:rsidRDefault="00EE0A2F" w:rsidP="00A56DAA">
      <w:pPr>
        <w:pStyle w:val="ParaLevel1"/>
        <w:numPr>
          <w:ilvl w:val="0"/>
          <w:numId w:val="0"/>
        </w:numPr>
        <w:ind w:left="862" w:hanging="720"/>
        <w:rPr>
          <w:rFonts w:asciiTheme="majorBidi" w:hAnsiTheme="majorBidi" w:cstheme="majorBidi"/>
          <w:i/>
          <w:iCs/>
        </w:rPr>
      </w:pPr>
      <w:r w:rsidRPr="0027194F">
        <w:rPr>
          <w:rFonts w:asciiTheme="majorBidi" w:hAnsiTheme="majorBidi" w:cstheme="majorBidi"/>
          <w:i/>
          <w:iCs/>
        </w:rPr>
        <w:t>What the appeal is about</w:t>
      </w:r>
    </w:p>
    <w:p w14:paraId="2E1F94A4" w14:textId="13C9E7BA" w:rsidR="003502CF" w:rsidRPr="0027194F" w:rsidRDefault="00B1354D" w:rsidP="00A56DAA">
      <w:pPr>
        <w:pStyle w:val="ParaLevel1"/>
        <w:rPr>
          <w:rFonts w:asciiTheme="majorBidi" w:hAnsiTheme="majorBidi" w:cstheme="majorBidi"/>
        </w:rPr>
      </w:pPr>
      <w:r w:rsidRPr="0027194F">
        <w:rPr>
          <w:rFonts w:asciiTheme="majorBidi" w:hAnsiTheme="majorBidi" w:cstheme="majorBidi"/>
        </w:rPr>
        <w:t xml:space="preserve">The question </w:t>
      </w:r>
      <w:r w:rsidR="00AE0310" w:rsidRPr="0027194F">
        <w:rPr>
          <w:rFonts w:asciiTheme="majorBidi" w:hAnsiTheme="majorBidi" w:cstheme="majorBidi"/>
        </w:rPr>
        <w:t>o</w:t>
      </w:r>
      <w:r w:rsidRPr="0027194F">
        <w:rPr>
          <w:rFonts w:asciiTheme="majorBidi" w:hAnsiTheme="majorBidi" w:cstheme="majorBidi"/>
        </w:rPr>
        <w:t xml:space="preserve">n this appeal is whether </w:t>
      </w:r>
      <w:r w:rsidR="002C4401" w:rsidRPr="0027194F">
        <w:rPr>
          <w:rFonts w:asciiTheme="majorBidi" w:hAnsiTheme="majorBidi" w:cstheme="majorBidi"/>
        </w:rPr>
        <w:t>a judge was</w:t>
      </w:r>
      <w:r w:rsidRPr="0027194F">
        <w:rPr>
          <w:rFonts w:asciiTheme="majorBidi" w:hAnsiTheme="majorBidi" w:cstheme="majorBidi"/>
        </w:rPr>
        <w:t xml:space="preserve"> wrong to refuse to make a</w:t>
      </w:r>
      <w:r w:rsidR="00CE49DE" w:rsidRPr="0027194F">
        <w:rPr>
          <w:rFonts w:asciiTheme="majorBidi" w:hAnsiTheme="majorBidi" w:cstheme="majorBidi"/>
        </w:rPr>
        <w:t>n</w:t>
      </w:r>
      <w:r w:rsidRPr="0027194F">
        <w:rPr>
          <w:rFonts w:asciiTheme="majorBidi" w:hAnsiTheme="majorBidi" w:cstheme="majorBidi"/>
        </w:rPr>
        <w:t xml:space="preserve"> order </w:t>
      </w:r>
      <w:r w:rsidR="0016731A" w:rsidRPr="0027194F">
        <w:rPr>
          <w:rFonts w:asciiTheme="majorBidi" w:hAnsiTheme="majorBidi" w:cstheme="majorBidi"/>
        </w:rPr>
        <w:t xml:space="preserve">allowing </w:t>
      </w:r>
      <w:r w:rsidR="002C4401" w:rsidRPr="0027194F">
        <w:rPr>
          <w:rFonts w:asciiTheme="majorBidi" w:hAnsiTheme="majorBidi" w:cstheme="majorBidi"/>
        </w:rPr>
        <w:t>an 11-month-old child</w:t>
      </w:r>
      <w:r w:rsidR="0016731A" w:rsidRPr="0027194F">
        <w:rPr>
          <w:rFonts w:asciiTheme="majorBidi" w:hAnsiTheme="majorBidi" w:cstheme="majorBidi"/>
        </w:rPr>
        <w:t xml:space="preserve"> to be </w:t>
      </w:r>
      <w:r w:rsidR="00CE49DE" w:rsidRPr="0027194F">
        <w:rPr>
          <w:rFonts w:asciiTheme="majorBidi" w:hAnsiTheme="majorBidi" w:cstheme="majorBidi"/>
        </w:rPr>
        <w:t xml:space="preserve">placed for </w:t>
      </w:r>
      <w:r w:rsidR="0016731A" w:rsidRPr="0027194F">
        <w:rPr>
          <w:rFonts w:asciiTheme="majorBidi" w:hAnsiTheme="majorBidi" w:cstheme="majorBidi"/>
        </w:rPr>
        <w:t>adopt</w:t>
      </w:r>
      <w:r w:rsidR="00CE49DE" w:rsidRPr="0027194F">
        <w:rPr>
          <w:rFonts w:asciiTheme="majorBidi" w:hAnsiTheme="majorBidi" w:cstheme="majorBidi"/>
        </w:rPr>
        <w:t>ion</w:t>
      </w:r>
      <w:r w:rsidR="002C4401" w:rsidRPr="0027194F">
        <w:rPr>
          <w:rFonts w:asciiTheme="majorBidi" w:hAnsiTheme="majorBidi" w:cstheme="majorBidi"/>
        </w:rPr>
        <w:t xml:space="preserve">.  If </w:t>
      </w:r>
      <w:r w:rsidR="00C00520" w:rsidRPr="0027194F">
        <w:rPr>
          <w:rFonts w:asciiTheme="majorBidi" w:hAnsiTheme="majorBidi" w:cstheme="majorBidi"/>
        </w:rPr>
        <w:t>he was</w:t>
      </w:r>
      <w:r w:rsidR="00AC4C00" w:rsidRPr="0027194F">
        <w:rPr>
          <w:rFonts w:asciiTheme="majorBidi" w:hAnsiTheme="majorBidi" w:cstheme="majorBidi"/>
        </w:rPr>
        <w:t xml:space="preserve"> wrong</w:t>
      </w:r>
      <w:r w:rsidR="00C00520" w:rsidRPr="0027194F">
        <w:rPr>
          <w:rFonts w:asciiTheme="majorBidi" w:hAnsiTheme="majorBidi" w:cstheme="majorBidi"/>
        </w:rPr>
        <w:t xml:space="preserve">, the other question is what </w:t>
      </w:r>
      <w:r w:rsidR="00882D2D">
        <w:rPr>
          <w:rFonts w:asciiTheme="majorBidi" w:hAnsiTheme="majorBidi" w:cstheme="majorBidi"/>
        </w:rPr>
        <w:t xml:space="preserve">steps </w:t>
      </w:r>
      <w:r w:rsidR="00C00520" w:rsidRPr="0027194F">
        <w:rPr>
          <w:rFonts w:asciiTheme="majorBidi" w:hAnsiTheme="majorBidi" w:cstheme="majorBidi"/>
        </w:rPr>
        <w:t xml:space="preserve">this court should </w:t>
      </w:r>
      <w:r w:rsidR="00882D2D">
        <w:rPr>
          <w:rFonts w:asciiTheme="majorBidi" w:hAnsiTheme="majorBidi" w:cstheme="majorBidi"/>
        </w:rPr>
        <w:t>take</w:t>
      </w:r>
      <w:r w:rsidR="00C00520" w:rsidRPr="0027194F">
        <w:rPr>
          <w:rFonts w:asciiTheme="majorBidi" w:hAnsiTheme="majorBidi" w:cstheme="majorBidi"/>
        </w:rPr>
        <w:t>.</w:t>
      </w:r>
    </w:p>
    <w:p w14:paraId="3F899D48" w14:textId="2DDBF995" w:rsidR="007C76A2" w:rsidRPr="0027194F" w:rsidRDefault="00C00520" w:rsidP="00A56DAA">
      <w:pPr>
        <w:pStyle w:val="ParaLevel1"/>
        <w:rPr>
          <w:rFonts w:asciiTheme="majorBidi" w:hAnsiTheme="majorBidi" w:cstheme="majorBidi"/>
        </w:rPr>
      </w:pPr>
      <w:r w:rsidRPr="0027194F">
        <w:rPr>
          <w:rFonts w:asciiTheme="majorBidi" w:hAnsiTheme="majorBidi" w:cstheme="majorBidi"/>
        </w:rPr>
        <w:t xml:space="preserve">The </w:t>
      </w:r>
      <w:r w:rsidR="00BC2DEC" w:rsidRPr="0027194F">
        <w:rPr>
          <w:rFonts w:asciiTheme="majorBidi" w:hAnsiTheme="majorBidi" w:cstheme="majorBidi"/>
        </w:rPr>
        <w:t xml:space="preserve">little girl </w:t>
      </w:r>
      <w:r w:rsidR="001C26D7" w:rsidRPr="0027194F">
        <w:rPr>
          <w:rFonts w:asciiTheme="majorBidi" w:hAnsiTheme="majorBidi" w:cstheme="majorBidi"/>
        </w:rPr>
        <w:t>is</w:t>
      </w:r>
      <w:r w:rsidR="00BC2DEC" w:rsidRPr="0027194F">
        <w:rPr>
          <w:rFonts w:asciiTheme="majorBidi" w:hAnsiTheme="majorBidi" w:cstheme="majorBidi"/>
        </w:rPr>
        <w:t xml:space="preserve"> </w:t>
      </w:r>
      <w:r w:rsidR="00E45B69" w:rsidRPr="0027194F">
        <w:rPr>
          <w:rFonts w:asciiTheme="majorBidi" w:hAnsiTheme="majorBidi" w:cstheme="majorBidi"/>
        </w:rPr>
        <w:t>C</w:t>
      </w:r>
      <w:r w:rsidR="00BC2DEC" w:rsidRPr="0027194F">
        <w:rPr>
          <w:rFonts w:asciiTheme="majorBidi" w:hAnsiTheme="majorBidi" w:cstheme="majorBidi"/>
        </w:rPr>
        <w:t xml:space="preserve">.  Her parents </w:t>
      </w:r>
      <w:r w:rsidR="000C5014" w:rsidRPr="0027194F">
        <w:rPr>
          <w:rFonts w:asciiTheme="majorBidi" w:hAnsiTheme="majorBidi" w:cstheme="majorBidi"/>
        </w:rPr>
        <w:t>have learning difficulties</w:t>
      </w:r>
      <w:r w:rsidR="00684DB8" w:rsidRPr="0027194F">
        <w:rPr>
          <w:rFonts w:asciiTheme="majorBidi" w:hAnsiTheme="majorBidi" w:cstheme="majorBidi"/>
        </w:rPr>
        <w:t>,</w:t>
      </w:r>
      <w:r w:rsidR="000C5014" w:rsidRPr="0027194F">
        <w:rPr>
          <w:rFonts w:asciiTheme="majorBidi" w:hAnsiTheme="majorBidi" w:cstheme="majorBidi"/>
        </w:rPr>
        <w:t xml:space="preserve"> and I give this judgment with them in mind.  </w:t>
      </w:r>
      <w:r w:rsidR="00142179" w:rsidRPr="0027194F">
        <w:rPr>
          <w:rFonts w:asciiTheme="majorBidi" w:hAnsiTheme="majorBidi" w:cstheme="majorBidi"/>
        </w:rPr>
        <w:t>The</w:t>
      </w:r>
      <w:r w:rsidR="007C76A2" w:rsidRPr="0027194F">
        <w:rPr>
          <w:rFonts w:asciiTheme="majorBidi" w:hAnsiTheme="majorBidi" w:cstheme="majorBidi"/>
        </w:rPr>
        <w:t>y</w:t>
      </w:r>
      <w:r w:rsidR="00142179" w:rsidRPr="0027194F">
        <w:rPr>
          <w:rFonts w:asciiTheme="majorBidi" w:hAnsiTheme="majorBidi" w:cstheme="majorBidi"/>
        </w:rPr>
        <w:t xml:space="preserve"> </w:t>
      </w:r>
      <w:r w:rsidR="00AD0C65" w:rsidRPr="0027194F">
        <w:rPr>
          <w:rFonts w:asciiTheme="majorBidi" w:hAnsiTheme="majorBidi" w:cstheme="majorBidi"/>
        </w:rPr>
        <w:t>wanted C to come home</w:t>
      </w:r>
      <w:r w:rsidR="007F2DBF" w:rsidRPr="0027194F">
        <w:rPr>
          <w:rFonts w:asciiTheme="majorBidi" w:hAnsiTheme="majorBidi" w:cstheme="majorBidi"/>
        </w:rPr>
        <w:t xml:space="preserve">, but the judge did not </w:t>
      </w:r>
      <w:r w:rsidR="008D1C82" w:rsidRPr="0027194F">
        <w:rPr>
          <w:rFonts w:asciiTheme="majorBidi" w:hAnsiTheme="majorBidi" w:cstheme="majorBidi"/>
        </w:rPr>
        <w:t>agree,</w:t>
      </w:r>
      <w:r w:rsidR="007F2DBF" w:rsidRPr="0027194F">
        <w:rPr>
          <w:rFonts w:asciiTheme="majorBidi" w:hAnsiTheme="majorBidi" w:cstheme="majorBidi"/>
        </w:rPr>
        <w:t xml:space="preserve"> and they don’t challenge that</w:t>
      </w:r>
      <w:r w:rsidR="00AC4C00" w:rsidRPr="0027194F">
        <w:rPr>
          <w:rFonts w:asciiTheme="majorBidi" w:hAnsiTheme="majorBidi" w:cstheme="majorBidi"/>
        </w:rPr>
        <w:t xml:space="preserve"> decision</w:t>
      </w:r>
      <w:r w:rsidR="007F2DBF" w:rsidRPr="0027194F">
        <w:rPr>
          <w:rFonts w:asciiTheme="majorBidi" w:hAnsiTheme="majorBidi" w:cstheme="majorBidi"/>
        </w:rPr>
        <w:t xml:space="preserve">.  </w:t>
      </w:r>
      <w:r w:rsidR="00FA6B57" w:rsidRPr="0027194F">
        <w:rPr>
          <w:rFonts w:asciiTheme="majorBidi" w:hAnsiTheme="majorBidi" w:cstheme="majorBidi"/>
        </w:rPr>
        <w:t xml:space="preserve">Still, they </w:t>
      </w:r>
      <w:r w:rsidR="000C5014" w:rsidRPr="0027194F">
        <w:rPr>
          <w:rFonts w:asciiTheme="majorBidi" w:hAnsiTheme="majorBidi" w:cstheme="majorBidi"/>
        </w:rPr>
        <w:t>do not want C to be adopted</w:t>
      </w:r>
      <w:r w:rsidR="005639EF" w:rsidRPr="0027194F">
        <w:rPr>
          <w:rFonts w:asciiTheme="majorBidi" w:hAnsiTheme="majorBidi" w:cstheme="majorBidi"/>
        </w:rPr>
        <w:t xml:space="preserve"> and they say </w:t>
      </w:r>
      <w:r w:rsidR="00FA6B57" w:rsidRPr="0027194F">
        <w:rPr>
          <w:rFonts w:asciiTheme="majorBidi" w:hAnsiTheme="majorBidi" w:cstheme="majorBidi"/>
        </w:rPr>
        <w:t xml:space="preserve">that </w:t>
      </w:r>
      <w:r w:rsidR="005639EF" w:rsidRPr="0027194F">
        <w:rPr>
          <w:rFonts w:asciiTheme="majorBidi" w:hAnsiTheme="majorBidi" w:cstheme="majorBidi"/>
        </w:rPr>
        <w:t xml:space="preserve">the judge was right to </w:t>
      </w:r>
      <w:r w:rsidR="001673FF" w:rsidRPr="0027194F">
        <w:rPr>
          <w:rFonts w:asciiTheme="majorBidi" w:hAnsiTheme="majorBidi" w:cstheme="majorBidi"/>
        </w:rPr>
        <w:t>decide that she should</w:t>
      </w:r>
      <w:r w:rsidR="001A7D3C" w:rsidRPr="0027194F">
        <w:rPr>
          <w:rFonts w:asciiTheme="majorBidi" w:hAnsiTheme="majorBidi" w:cstheme="majorBidi"/>
        </w:rPr>
        <w:t xml:space="preserve"> grow up in foster care.</w:t>
      </w:r>
    </w:p>
    <w:p w14:paraId="04009EF6" w14:textId="455D2F96" w:rsidR="0079784F" w:rsidRPr="0027194F" w:rsidRDefault="0033644E" w:rsidP="00A56DAA">
      <w:pPr>
        <w:pStyle w:val="ParaLevel1"/>
        <w:rPr>
          <w:rFonts w:asciiTheme="majorBidi" w:hAnsiTheme="majorBidi" w:cstheme="majorBidi"/>
        </w:rPr>
      </w:pPr>
      <w:r w:rsidRPr="0027194F">
        <w:rPr>
          <w:rFonts w:asciiTheme="majorBidi" w:hAnsiTheme="majorBidi" w:cstheme="majorBidi"/>
        </w:rPr>
        <w:t xml:space="preserve">C’s mother has two other children.  </w:t>
      </w:r>
      <w:r w:rsidR="001476BD" w:rsidRPr="0027194F">
        <w:rPr>
          <w:rFonts w:asciiTheme="majorBidi" w:hAnsiTheme="majorBidi" w:cstheme="majorBidi"/>
        </w:rPr>
        <w:t>They are K, a girl aged 10</w:t>
      </w:r>
      <w:r w:rsidR="00CE340C" w:rsidRPr="0027194F">
        <w:rPr>
          <w:rFonts w:asciiTheme="majorBidi" w:hAnsiTheme="majorBidi" w:cstheme="majorBidi"/>
        </w:rPr>
        <w:t>,</w:t>
      </w:r>
      <w:r w:rsidR="001476BD" w:rsidRPr="0027194F">
        <w:rPr>
          <w:rFonts w:asciiTheme="majorBidi" w:hAnsiTheme="majorBidi" w:cstheme="majorBidi"/>
        </w:rPr>
        <w:t xml:space="preserve"> and J, a boy aged 5.  </w:t>
      </w:r>
      <w:r w:rsidRPr="0027194F">
        <w:rPr>
          <w:rFonts w:asciiTheme="majorBidi" w:hAnsiTheme="majorBidi" w:cstheme="majorBidi"/>
        </w:rPr>
        <w:t xml:space="preserve">They do not have the same father as each other </w:t>
      </w:r>
      <w:r w:rsidR="00004F3B" w:rsidRPr="0027194F">
        <w:rPr>
          <w:rFonts w:asciiTheme="majorBidi" w:hAnsiTheme="majorBidi" w:cstheme="majorBidi"/>
        </w:rPr>
        <w:t xml:space="preserve">or as C </w:t>
      </w:r>
      <w:r w:rsidRPr="0027194F">
        <w:rPr>
          <w:rFonts w:asciiTheme="majorBidi" w:hAnsiTheme="majorBidi" w:cstheme="majorBidi"/>
        </w:rPr>
        <w:t>but</w:t>
      </w:r>
      <w:r w:rsidR="0000133C" w:rsidRPr="0027194F">
        <w:rPr>
          <w:rFonts w:asciiTheme="majorBidi" w:hAnsiTheme="majorBidi" w:cstheme="majorBidi"/>
        </w:rPr>
        <w:t>,</w:t>
      </w:r>
      <w:r w:rsidRPr="0027194F">
        <w:rPr>
          <w:rFonts w:asciiTheme="majorBidi" w:hAnsiTheme="majorBidi" w:cstheme="majorBidi"/>
        </w:rPr>
        <w:t xml:space="preserve"> </w:t>
      </w:r>
      <w:r w:rsidR="009F7A2A" w:rsidRPr="0027194F">
        <w:rPr>
          <w:rFonts w:asciiTheme="majorBidi" w:hAnsiTheme="majorBidi" w:cstheme="majorBidi"/>
        </w:rPr>
        <w:t>since J was born</w:t>
      </w:r>
      <w:r w:rsidR="0000133C" w:rsidRPr="0027194F">
        <w:rPr>
          <w:rFonts w:asciiTheme="majorBidi" w:hAnsiTheme="majorBidi" w:cstheme="majorBidi"/>
        </w:rPr>
        <w:t>,</w:t>
      </w:r>
      <w:r w:rsidR="009F7A2A" w:rsidRPr="0027194F">
        <w:rPr>
          <w:rFonts w:asciiTheme="majorBidi" w:hAnsiTheme="majorBidi" w:cstheme="majorBidi"/>
        </w:rPr>
        <w:t xml:space="preserve"> </w:t>
      </w:r>
      <w:r w:rsidR="00EA6B25" w:rsidRPr="0027194F">
        <w:rPr>
          <w:rFonts w:asciiTheme="majorBidi" w:hAnsiTheme="majorBidi" w:cstheme="majorBidi"/>
        </w:rPr>
        <w:t xml:space="preserve">he and K </w:t>
      </w:r>
      <w:r w:rsidR="009F7A2A" w:rsidRPr="0027194F">
        <w:rPr>
          <w:rFonts w:asciiTheme="majorBidi" w:hAnsiTheme="majorBidi" w:cstheme="majorBidi"/>
        </w:rPr>
        <w:t xml:space="preserve">have always been together and </w:t>
      </w:r>
      <w:r w:rsidRPr="0027194F">
        <w:rPr>
          <w:rFonts w:asciiTheme="majorBidi" w:hAnsiTheme="majorBidi" w:cstheme="majorBidi"/>
        </w:rPr>
        <w:t>they are very close</w:t>
      </w:r>
      <w:r w:rsidR="00EA6B25" w:rsidRPr="0027194F">
        <w:rPr>
          <w:rFonts w:asciiTheme="majorBidi" w:hAnsiTheme="majorBidi" w:cstheme="majorBidi"/>
        </w:rPr>
        <w:t>.</w:t>
      </w:r>
      <w:r w:rsidR="00AE3691" w:rsidRPr="0027194F">
        <w:rPr>
          <w:rFonts w:asciiTheme="majorBidi" w:hAnsiTheme="majorBidi" w:cstheme="majorBidi"/>
        </w:rPr>
        <w:t xml:space="preserve">  </w:t>
      </w:r>
      <w:r w:rsidR="001A0CBD" w:rsidRPr="0027194F">
        <w:rPr>
          <w:rFonts w:asciiTheme="majorBidi" w:hAnsiTheme="majorBidi" w:cstheme="majorBidi"/>
        </w:rPr>
        <w:t xml:space="preserve">Sadly, </w:t>
      </w:r>
      <w:r w:rsidR="00B96763" w:rsidRPr="0027194F">
        <w:rPr>
          <w:rFonts w:asciiTheme="majorBidi" w:hAnsiTheme="majorBidi" w:cstheme="majorBidi"/>
        </w:rPr>
        <w:t>the</w:t>
      </w:r>
      <w:r w:rsidR="0038574A" w:rsidRPr="0027194F">
        <w:rPr>
          <w:rFonts w:asciiTheme="majorBidi" w:hAnsiTheme="majorBidi" w:cstheme="majorBidi"/>
        </w:rPr>
        <w:t>y wer</w:t>
      </w:r>
      <w:r w:rsidR="001A0CBD" w:rsidRPr="0027194F">
        <w:rPr>
          <w:rFonts w:asciiTheme="majorBidi" w:hAnsiTheme="majorBidi" w:cstheme="majorBidi"/>
        </w:rPr>
        <w:t>e neglected</w:t>
      </w:r>
      <w:r w:rsidR="0038574A" w:rsidRPr="0027194F">
        <w:rPr>
          <w:rFonts w:asciiTheme="majorBidi" w:hAnsiTheme="majorBidi" w:cstheme="majorBidi"/>
        </w:rPr>
        <w:t xml:space="preserve"> at home and there </w:t>
      </w:r>
      <w:r w:rsidR="001A0CBD" w:rsidRPr="0027194F">
        <w:rPr>
          <w:rFonts w:asciiTheme="majorBidi" w:hAnsiTheme="majorBidi" w:cstheme="majorBidi"/>
        </w:rPr>
        <w:t>was an earlier court case about them</w:t>
      </w:r>
      <w:r w:rsidR="0038574A" w:rsidRPr="0027194F">
        <w:rPr>
          <w:rFonts w:asciiTheme="majorBidi" w:hAnsiTheme="majorBidi" w:cstheme="majorBidi"/>
        </w:rPr>
        <w:t xml:space="preserve">.  </w:t>
      </w:r>
      <w:r w:rsidR="00004F3B" w:rsidRPr="0027194F">
        <w:rPr>
          <w:rFonts w:asciiTheme="majorBidi" w:hAnsiTheme="majorBidi" w:cstheme="majorBidi"/>
        </w:rPr>
        <w:t>In August 2022, a</w:t>
      </w:r>
      <w:r w:rsidR="0038574A" w:rsidRPr="0027194F">
        <w:rPr>
          <w:rFonts w:asciiTheme="majorBidi" w:hAnsiTheme="majorBidi" w:cstheme="majorBidi"/>
        </w:rPr>
        <w:t xml:space="preserve"> supervision order was made</w:t>
      </w:r>
      <w:r w:rsidR="007C265D" w:rsidRPr="0027194F">
        <w:rPr>
          <w:rFonts w:asciiTheme="majorBidi" w:hAnsiTheme="majorBidi" w:cstheme="majorBidi"/>
        </w:rPr>
        <w:t xml:space="preserve">, but it made no difference.  The mother </w:t>
      </w:r>
      <w:r w:rsidR="003E453F" w:rsidRPr="0027194F">
        <w:rPr>
          <w:rFonts w:asciiTheme="majorBidi" w:hAnsiTheme="majorBidi" w:cstheme="majorBidi"/>
        </w:rPr>
        <w:t xml:space="preserve">immediately </w:t>
      </w:r>
      <w:r w:rsidR="007C265D" w:rsidRPr="0027194F">
        <w:rPr>
          <w:rFonts w:asciiTheme="majorBidi" w:hAnsiTheme="majorBidi" w:cstheme="majorBidi"/>
        </w:rPr>
        <w:t xml:space="preserve">became pregnant with </w:t>
      </w:r>
      <w:r w:rsidR="006F275F" w:rsidRPr="0027194F">
        <w:rPr>
          <w:rFonts w:asciiTheme="majorBidi" w:hAnsiTheme="majorBidi" w:cstheme="majorBidi"/>
        </w:rPr>
        <w:t>C,</w:t>
      </w:r>
      <w:r w:rsidR="007C265D" w:rsidRPr="0027194F">
        <w:rPr>
          <w:rFonts w:asciiTheme="majorBidi" w:hAnsiTheme="majorBidi" w:cstheme="majorBidi"/>
        </w:rPr>
        <w:t xml:space="preserve"> but she and the father </w:t>
      </w:r>
      <w:r w:rsidR="009A3E10" w:rsidRPr="0027194F">
        <w:rPr>
          <w:rFonts w:asciiTheme="majorBidi" w:hAnsiTheme="majorBidi" w:cstheme="majorBidi"/>
        </w:rPr>
        <w:t xml:space="preserve">did not tell social services, who </w:t>
      </w:r>
      <w:r w:rsidR="00004F3B" w:rsidRPr="0027194F">
        <w:rPr>
          <w:rFonts w:asciiTheme="majorBidi" w:hAnsiTheme="majorBidi" w:cstheme="majorBidi"/>
        </w:rPr>
        <w:t xml:space="preserve">only </w:t>
      </w:r>
      <w:r w:rsidR="009A3E10" w:rsidRPr="0027194F">
        <w:rPr>
          <w:rFonts w:asciiTheme="majorBidi" w:hAnsiTheme="majorBidi" w:cstheme="majorBidi"/>
        </w:rPr>
        <w:t xml:space="preserve">found out a few weeks before </w:t>
      </w:r>
      <w:r w:rsidR="00A705BC" w:rsidRPr="0027194F">
        <w:rPr>
          <w:rFonts w:asciiTheme="majorBidi" w:hAnsiTheme="majorBidi" w:cstheme="majorBidi"/>
        </w:rPr>
        <w:t>the birth</w:t>
      </w:r>
      <w:r w:rsidR="00650771" w:rsidRPr="0027194F">
        <w:rPr>
          <w:rFonts w:asciiTheme="majorBidi" w:hAnsiTheme="majorBidi" w:cstheme="majorBidi"/>
        </w:rPr>
        <w:t>.</w:t>
      </w:r>
      <w:r w:rsidR="007C265D" w:rsidRPr="0027194F">
        <w:rPr>
          <w:rFonts w:asciiTheme="majorBidi" w:hAnsiTheme="majorBidi" w:cstheme="majorBidi"/>
        </w:rPr>
        <w:t xml:space="preserve"> </w:t>
      </w:r>
    </w:p>
    <w:p w14:paraId="512A4783" w14:textId="1C7B175C" w:rsidR="00E63C4B" w:rsidRPr="0027194F" w:rsidRDefault="00543FFE" w:rsidP="00A56DAA">
      <w:pPr>
        <w:pStyle w:val="ParaLevel1"/>
        <w:rPr>
          <w:rFonts w:asciiTheme="majorBidi" w:hAnsiTheme="majorBidi" w:cstheme="majorBidi"/>
        </w:rPr>
      </w:pPr>
      <w:r w:rsidRPr="0027194F">
        <w:rPr>
          <w:rFonts w:asciiTheme="majorBidi" w:hAnsiTheme="majorBidi" w:cstheme="majorBidi"/>
        </w:rPr>
        <w:t>These proceedings began</w:t>
      </w:r>
      <w:r w:rsidR="00EE6A54" w:rsidRPr="0027194F">
        <w:rPr>
          <w:rFonts w:asciiTheme="majorBidi" w:hAnsiTheme="majorBidi" w:cstheme="majorBidi"/>
        </w:rPr>
        <w:t xml:space="preserve"> when </w:t>
      </w:r>
      <w:r w:rsidR="00650771" w:rsidRPr="0027194F">
        <w:rPr>
          <w:rFonts w:asciiTheme="majorBidi" w:hAnsiTheme="majorBidi" w:cstheme="majorBidi"/>
        </w:rPr>
        <w:t>C was born</w:t>
      </w:r>
      <w:r w:rsidR="003E453F" w:rsidRPr="0027194F">
        <w:rPr>
          <w:rFonts w:asciiTheme="majorBidi" w:hAnsiTheme="majorBidi" w:cstheme="majorBidi"/>
        </w:rPr>
        <w:t xml:space="preserve"> in May 2023</w:t>
      </w:r>
      <w:r w:rsidR="00EE6A54" w:rsidRPr="0027194F">
        <w:rPr>
          <w:rFonts w:asciiTheme="majorBidi" w:hAnsiTheme="majorBidi" w:cstheme="majorBidi"/>
        </w:rPr>
        <w:t>.  S</w:t>
      </w:r>
      <w:r w:rsidR="00E95827" w:rsidRPr="0027194F">
        <w:rPr>
          <w:rFonts w:asciiTheme="majorBidi" w:hAnsiTheme="majorBidi" w:cstheme="majorBidi"/>
        </w:rPr>
        <w:t xml:space="preserve">he </w:t>
      </w:r>
      <w:r w:rsidR="00724737" w:rsidRPr="0027194F">
        <w:rPr>
          <w:rFonts w:asciiTheme="majorBidi" w:hAnsiTheme="majorBidi" w:cstheme="majorBidi"/>
        </w:rPr>
        <w:t xml:space="preserve">went home from hospital for </w:t>
      </w:r>
      <w:r w:rsidR="00FE43E1" w:rsidRPr="0027194F">
        <w:rPr>
          <w:rFonts w:asciiTheme="majorBidi" w:hAnsiTheme="majorBidi" w:cstheme="majorBidi"/>
        </w:rPr>
        <w:t>a few</w:t>
      </w:r>
      <w:r w:rsidR="00E95827" w:rsidRPr="0027194F">
        <w:rPr>
          <w:rFonts w:asciiTheme="majorBidi" w:hAnsiTheme="majorBidi" w:cstheme="majorBidi"/>
        </w:rPr>
        <w:t xml:space="preserve"> </w:t>
      </w:r>
      <w:r w:rsidR="00FE43E1" w:rsidRPr="0027194F">
        <w:rPr>
          <w:rFonts w:asciiTheme="majorBidi" w:hAnsiTheme="majorBidi" w:cstheme="majorBidi"/>
        </w:rPr>
        <w:t>days</w:t>
      </w:r>
      <w:r w:rsidR="00E95827" w:rsidRPr="0027194F">
        <w:rPr>
          <w:rFonts w:asciiTheme="majorBidi" w:hAnsiTheme="majorBidi" w:cstheme="majorBidi"/>
        </w:rPr>
        <w:t>.  T</w:t>
      </w:r>
      <w:r w:rsidR="00650771" w:rsidRPr="0027194F">
        <w:rPr>
          <w:rFonts w:asciiTheme="majorBidi" w:hAnsiTheme="majorBidi" w:cstheme="majorBidi"/>
        </w:rPr>
        <w:t>he</w:t>
      </w:r>
      <w:r w:rsidR="00E95827" w:rsidRPr="0027194F">
        <w:rPr>
          <w:rFonts w:asciiTheme="majorBidi" w:hAnsiTheme="majorBidi" w:cstheme="majorBidi"/>
        </w:rPr>
        <w:t xml:space="preserve">n </w:t>
      </w:r>
      <w:r w:rsidR="00FE43E1" w:rsidRPr="0027194F">
        <w:rPr>
          <w:rFonts w:asciiTheme="majorBidi" w:hAnsiTheme="majorBidi" w:cstheme="majorBidi"/>
        </w:rPr>
        <w:t>s</w:t>
      </w:r>
      <w:r w:rsidR="00FB2B6D" w:rsidRPr="0027194F">
        <w:rPr>
          <w:rFonts w:asciiTheme="majorBidi" w:hAnsiTheme="majorBidi" w:cstheme="majorBidi"/>
        </w:rPr>
        <w:t xml:space="preserve">he </w:t>
      </w:r>
      <w:r w:rsidR="00FE43E1" w:rsidRPr="0027194F">
        <w:rPr>
          <w:rFonts w:asciiTheme="majorBidi" w:hAnsiTheme="majorBidi" w:cstheme="majorBidi"/>
        </w:rPr>
        <w:t xml:space="preserve">and her </w:t>
      </w:r>
      <w:r w:rsidR="007E0E97" w:rsidRPr="0027194F">
        <w:rPr>
          <w:rFonts w:asciiTheme="majorBidi" w:hAnsiTheme="majorBidi" w:cstheme="majorBidi"/>
        </w:rPr>
        <w:t xml:space="preserve">mother </w:t>
      </w:r>
      <w:r w:rsidR="00FE43E1" w:rsidRPr="0027194F">
        <w:rPr>
          <w:rFonts w:asciiTheme="majorBidi" w:hAnsiTheme="majorBidi" w:cstheme="majorBidi"/>
        </w:rPr>
        <w:t xml:space="preserve">spent </w:t>
      </w:r>
      <w:r w:rsidR="006D0287" w:rsidRPr="0027194F">
        <w:rPr>
          <w:rFonts w:asciiTheme="majorBidi" w:hAnsiTheme="majorBidi" w:cstheme="majorBidi"/>
        </w:rPr>
        <w:t xml:space="preserve">two weeks in a foster placement before going to a residential assessment centre.  </w:t>
      </w:r>
      <w:r w:rsidR="00173D8C" w:rsidRPr="0027194F">
        <w:rPr>
          <w:rFonts w:asciiTheme="majorBidi" w:hAnsiTheme="majorBidi" w:cstheme="majorBidi"/>
        </w:rPr>
        <w:t xml:space="preserve">A week later, the father </w:t>
      </w:r>
      <w:r w:rsidR="00FB2B6D" w:rsidRPr="0027194F">
        <w:rPr>
          <w:rFonts w:asciiTheme="majorBidi" w:hAnsiTheme="majorBidi" w:cstheme="majorBidi"/>
        </w:rPr>
        <w:t xml:space="preserve">and </w:t>
      </w:r>
      <w:r w:rsidR="00724737" w:rsidRPr="0027194F">
        <w:rPr>
          <w:rFonts w:asciiTheme="majorBidi" w:hAnsiTheme="majorBidi" w:cstheme="majorBidi"/>
        </w:rPr>
        <w:t xml:space="preserve">the other </w:t>
      </w:r>
      <w:r w:rsidR="00FB2B6D" w:rsidRPr="0027194F">
        <w:rPr>
          <w:rFonts w:asciiTheme="majorBidi" w:hAnsiTheme="majorBidi" w:cstheme="majorBidi"/>
        </w:rPr>
        <w:t xml:space="preserve">children </w:t>
      </w:r>
      <w:r w:rsidR="00724737" w:rsidRPr="0027194F">
        <w:rPr>
          <w:rFonts w:asciiTheme="majorBidi" w:hAnsiTheme="majorBidi" w:cstheme="majorBidi"/>
        </w:rPr>
        <w:t>joined them</w:t>
      </w:r>
      <w:r w:rsidR="007E0E97" w:rsidRPr="0027194F">
        <w:rPr>
          <w:rFonts w:asciiTheme="majorBidi" w:hAnsiTheme="majorBidi" w:cstheme="majorBidi"/>
        </w:rPr>
        <w:t>.  It</w:t>
      </w:r>
      <w:r w:rsidR="00BE1579" w:rsidRPr="0027194F">
        <w:rPr>
          <w:rFonts w:asciiTheme="majorBidi" w:hAnsiTheme="majorBidi" w:cstheme="majorBidi"/>
        </w:rPr>
        <w:t xml:space="preserve"> didn’t work out. </w:t>
      </w:r>
      <w:r w:rsidR="0051297B" w:rsidRPr="0027194F">
        <w:rPr>
          <w:rFonts w:asciiTheme="majorBidi" w:hAnsiTheme="majorBidi" w:cstheme="majorBidi"/>
        </w:rPr>
        <w:t xml:space="preserve"> The father left after </w:t>
      </w:r>
      <w:r w:rsidR="007E0E97" w:rsidRPr="0027194F">
        <w:rPr>
          <w:rFonts w:asciiTheme="majorBidi" w:hAnsiTheme="majorBidi" w:cstheme="majorBidi"/>
        </w:rPr>
        <w:t>a month</w:t>
      </w:r>
      <w:r w:rsidR="0020117A" w:rsidRPr="0027194F">
        <w:rPr>
          <w:rFonts w:asciiTheme="majorBidi" w:hAnsiTheme="majorBidi" w:cstheme="majorBidi"/>
        </w:rPr>
        <w:t xml:space="preserve">.  The mother and children stayed </w:t>
      </w:r>
      <w:r w:rsidR="006F275F" w:rsidRPr="0027194F">
        <w:rPr>
          <w:rFonts w:asciiTheme="majorBidi" w:hAnsiTheme="majorBidi" w:cstheme="majorBidi"/>
        </w:rPr>
        <w:t>on,</w:t>
      </w:r>
      <w:r w:rsidR="0020117A" w:rsidRPr="0027194F">
        <w:rPr>
          <w:rFonts w:asciiTheme="majorBidi" w:hAnsiTheme="majorBidi" w:cstheme="majorBidi"/>
        </w:rPr>
        <w:t xml:space="preserve"> but the assessment was </w:t>
      </w:r>
      <w:r w:rsidR="00FB4961" w:rsidRPr="0027194F">
        <w:rPr>
          <w:rFonts w:asciiTheme="majorBidi" w:hAnsiTheme="majorBidi" w:cstheme="majorBidi"/>
        </w:rPr>
        <w:t>negative.</w:t>
      </w:r>
      <w:r w:rsidR="0020117A" w:rsidRPr="0027194F">
        <w:rPr>
          <w:rFonts w:asciiTheme="majorBidi" w:hAnsiTheme="majorBidi" w:cstheme="majorBidi"/>
        </w:rPr>
        <w:t xml:space="preserve"> </w:t>
      </w:r>
      <w:r w:rsidR="00650771" w:rsidRPr="0027194F">
        <w:rPr>
          <w:rFonts w:asciiTheme="majorBidi" w:hAnsiTheme="majorBidi" w:cstheme="majorBidi"/>
        </w:rPr>
        <w:t xml:space="preserve"> </w:t>
      </w:r>
      <w:r w:rsidR="00E63C4B" w:rsidRPr="0027194F">
        <w:rPr>
          <w:rFonts w:asciiTheme="majorBidi" w:hAnsiTheme="majorBidi" w:cstheme="majorBidi"/>
        </w:rPr>
        <w:t>No one has ever suggested that the parents would deliberately harm the children, but they simply couldn’t give any of them the care they need.</w:t>
      </w:r>
    </w:p>
    <w:p w14:paraId="536E459B" w14:textId="7FD6BDA7" w:rsidR="0079784F" w:rsidRPr="0027194F" w:rsidRDefault="00E63C4B" w:rsidP="00A56DAA">
      <w:pPr>
        <w:pStyle w:val="ParaLevel1"/>
        <w:rPr>
          <w:rFonts w:asciiTheme="majorBidi" w:hAnsiTheme="majorBidi" w:cstheme="majorBidi"/>
        </w:rPr>
      </w:pPr>
      <w:r w:rsidRPr="0027194F">
        <w:rPr>
          <w:rFonts w:asciiTheme="majorBidi" w:hAnsiTheme="majorBidi" w:cstheme="majorBidi"/>
        </w:rPr>
        <w:t>So, i</w:t>
      </w:r>
      <w:r w:rsidR="00BE1579" w:rsidRPr="0027194F">
        <w:rPr>
          <w:rFonts w:asciiTheme="majorBidi" w:hAnsiTheme="majorBidi" w:cstheme="majorBidi"/>
        </w:rPr>
        <w:t xml:space="preserve">n </w:t>
      </w:r>
      <w:r w:rsidR="000A4CA5" w:rsidRPr="0027194F">
        <w:rPr>
          <w:rFonts w:asciiTheme="majorBidi" w:hAnsiTheme="majorBidi" w:cstheme="majorBidi"/>
        </w:rPr>
        <w:t xml:space="preserve">November 2023 the court </w:t>
      </w:r>
      <w:r w:rsidR="00FC2ADC" w:rsidRPr="0027194F">
        <w:rPr>
          <w:rFonts w:asciiTheme="majorBidi" w:hAnsiTheme="majorBidi" w:cstheme="majorBidi"/>
        </w:rPr>
        <w:t>approved</w:t>
      </w:r>
      <w:r w:rsidR="000A4CA5" w:rsidRPr="0027194F">
        <w:rPr>
          <w:rFonts w:asciiTheme="majorBidi" w:hAnsiTheme="majorBidi" w:cstheme="majorBidi"/>
        </w:rPr>
        <w:t xml:space="preserve"> the older children going to one foster home and C, who was </w:t>
      </w:r>
      <w:r w:rsidR="00A5640F" w:rsidRPr="0027194F">
        <w:rPr>
          <w:rFonts w:asciiTheme="majorBidi" w:hAnsiTheme="majorBidi" w:cstheme="majorBidi"/>
        </w:rPr>
        <w:t xml:space="preserve">then </w:t>
      </w:r>
      <w:r w:rsidR="00E25CAE" w:rsidRPr="0027194F">
        <w:rPr>
          <w:rFonts w:asciiTheme="majorBidi" w:hAnsiTheme="majorBidi" w:cstheme="majorBidi"/>
        </w:rPr>
        <w:t>just</w:t>
      </w:r>
      <w:r w:rsidR="000A4CA5" w:rsidRPr="0027194F">
        <w:rPr>
          <w:rFonts w:asciiTheme="majorBidi" w:hAnsiTheme="majorBidi" w:cstheme="majorBidi"/>
        </w:rPr>
        <w:t xml:space="preserve"> </w:t>
      </w:r>
      <w:r w:rsidR="00EE4D3D" w:rsidRPr="0027194F">
        <w:rPr>
          <w:rFonts w:asciiTheme="majorBidi" w:hAnsiTheme="majorBidi" w:cstheme="majorBidi"/>
        </w:rPr>
        <w:t>six months old,</w:t>
      </w:r>
      <w:r w:rsidR="000A4CA5" w:rsidRPr="0027194F">
        <w:rPr>
          <w:rFonts w:asciiTheme="majorBidi" w:hAnsiTheme="majorBidi" w:cstheme="majorBidi"/>
        </w:rPr>
        <w:t xml:space="preserve"> going to another.</w:t>
      </w:r>
      <w:r w:rsidR="00BE1579" w:rsidRPr="0027194F">
        <w:rPr>
          <w:rFonts w:asciiTheme="majorBidi" w:hAnsiTheme="majorBidi" w:cstheme="majorBidi"/>
        </w:rPr>
        <w:t xml:space="preserve"> </w:t>
      </w:r>
      <w:r w:rsidR="00EE4D3D" w:rsidRPr="0027194F">
        <w:rPr>
          <w:rFonts w:asciiTheme="majorBidi" w:hAnsiTheme="majorBidi" w:cstheme="majorBidi"/>
        </w:rPr>
        <w:t xml:space="preserve">  Th</w:t>
      </w:r>
      <w:r w:rsidR="00D816BD" w:rsidRPr="0027194F">
        <w:rPr>
          <w:rFonts w:asciiTheme="majorBidi" w:hAnsiTheme="majorBidi" w:cstheme="majorBidi"/>
        </w:rPr>
        <w:t>e parents did not agree, but th</w:t>
      </w:r>
      <w:r w:rsidR="00EE4D3D" w:rsidRPr="0027194F">
        <w:rPr>
          <w:rFonts w:asciiTheme="majorBidi" w:hAnsiTheme="majorBidi" w:cstheme="majorBidi"/>
        </w:rPr>
        <w:t xml:space="preserve">at is where the children are now.  </w:t>
      </w:r>
      <w:r w:rsidR="006D2C71" w:rsidRPr="0027194F">
        <w:rPr>
          <w:rFonts w:asciiTheme="majorBidi" w:hAnsiTheme="majorBidi" w:cstheme="majorBidi"/>
        </w:rPr>
        <w:t xml:space="preserve">The children have been having contact with </w:t>
      </w:r>
      <w:r w:rsidR="002E49A4" w:rsidRPr="0027194F">
        <w:rPr>
          <w:rFonts w:asciiTheme="majorBidi" w:hAnsiTheme="majorBidi" w:cstheme="majorBidi"/>
        </w:rPr>
        <w:t xml:space="preserve">the parents and with </w:t>
      </w:r>
      <w:r w:rsidR="006D2C71" w:rsidRPr="0027194F">
        <w:rPr>
          <w:rFonts w:asciiTheme="majorBidi" w:hAnsiTheme="majorBidi" w:cstheme="majorBidi"/>
        </w:rPr>
        <w:t>each other</w:t>
      </w:r>
      <w:r w:rsidR="002E49A4" w:rsidRPr="0027194F">
        <w:rPr>
          <w:rFonts w:asciiTheme="majorBidi" w:hAnsiTheme="majorBidi" w:cstheme="majorBidi"/>
        </w:rPr>
        <w:t>.</w:t>
      </w:r>
    </w:p>
    <w:p w14:paraId="4BCAB201" w14:textId="30CF19E1" w:rsidR="00B862BF" w:rsidRPr="0027194F" w:rsidRDefault="00B862BF" w:rsidP="00A56DAA">
      <w:pPr>
        <w:pStyle w:val="ParaLevel1"/>
        <w:rPr>
          <w:rFonts w:asciiTheme="majorBidi" w:hAnsiTheme="majorBidi" w:cstheme="majorBidi"/>
        </w:rPr>
      </w:pPr>
      <w:r w:rsidRPr="0027194F">
        <w:rPr>
          <w:rFonts w:asciiTheme="majorBidi" w:hAnsiTheme="majorBidi" w:cstheme="majorBidi"/>
        </w:rPr>
        <w:t>In December</w:t>
      </w:r>
      <w:r w:rsidR="003B08A5" w:rsidRPr="0027194F">
        <w:rPr>
          <w:rFonts w:asciiTheme="majorBidi" w:hAnsiTheme="majorBidi" w:cstheme="majorBidi"/>
        </w:rPr>
        <w:t xml:space="preserve"> 2023</w:t>
      </w:r>
      <w:r w:rsidRPr="0027194F">
        <w:rPr>
          <w:rFonts w:asciiTheme="majorBidi" w:hAnsiTheme="majorBidi" w:cstheme="majorBidi"/>
        </w:rPr>
        <w:t xml:space="preserve">, the local authority </w:t>
      </w:r>
      <w:r w:rsidR="009025C1" w:rsidRPr="0027194F">
        <w:rPr>
          <w:rFonts w:asciiTheme="majorBidi" w:hAnsiTheme="majorBidi" w:cstheme="majorBidi"/>
        </w:rPr>
        <w:t xml:space="preserve">issued an application for an order allowing it to place C </w:t>
      </w:r>
      <w:r w:rsidR="003B08A5" w:rsidRPr="0027194F">
        <w:rPr>
          <w:rFonts w:asciiTheme="majorBidi" w:hAnsiTheme="majorBidi" w:cstheme="majorBidi"/>
        </w:rPr>
        <w:t xml:space="preserve">for adoption.  It filed </w:t>
      </w:r>
      <w:r w:rsidR="00800879" w:rsidRPr="0027194F">
        <w:rPr>
          <w:rFonts w:asciiTheme="majorBidi" w:hAnsiTheme="majorBidi" w:cstheme="majorBidi"/>
        </w:rPr>
        <w:t>a statement</w:t>
      </w:r>
      <w:r w:rsidR="003B08A5" w:rsidRPr="0027194F">
        <w:rPr>
          <w:rFonts w:asciiTheme="majorBidi" w:hAnsiTheme="majorBidi" w:cstheme="majorBidi"/>
        </w:rPr>
        <w:t xml:space="preserve"> from the social worker</w:t>
      </w:r>
      <w:r w:rsidR="00A74982" w:rsidRPr="0027194F">
        <w:rPr>
          <w:rFonts w:asciiTheme="majorBidi" w:hAnsiTheme="majorBidi" w:cstheme="majorBidi"/>
        </w:rPr>
        <w:t>, Ms R,</w:t>
      </w:r>
      <w:r w:rsidR="003B08A5" w:rsidRPr="0027194F">
        <w:rPr>
          <w:rFonts w:asciiTheme="majorBidi" w:hAnsiTheme="majorBidi" w:cstheme="majorBidi"/>
        </w:rPr>
        <w:t xml:space="preserve"> in </w:t>
      </w:r>
      <w:r w:rsidR="00E7082E" w:rsidRPr="0027194F">
        <w:rPr>
          <w:rFonts w:asciiTheme="majorBidi" w:hAnsiTheme="majorBidi" w:cstheme="majorBidi"/>
        </w:rPr>
        <w:t>the same month</w:t>
      </w:r>
      <w:r w:rsidR="00A74982" w:rsidRPr="0027194F">
        <w:rPr>
          <w:rFonts w:asciiTheme="majorBidi" w:hAnsiTheme="majorBidi" w:cstheme="majorBidi"/>
        </w:rPr>
        <w:t xml:space="preserve">.  </w:t>
      </w:r>
      <w:r w:rsidR="00264EB5" w:rsidRPr="0027194F">
        <w:rPr>
          <w:rFonts w:asciiTheme="majorBidi" w:hAnsiTheme="majorBidi" w:cstheme="majorBidi"/>
        </w:rPr>
        <w:t xml:space="preserve">The plan was for meetings to carry on with the parents and with the other children: twice a year after adoption, more until then.  </w:t>
      </w:r>
      <w:r w:rsidR="00AE566F" w:rsidRPr="0027194F">
        <w:rPr>
          <w:rFonts w:asciiTheme="majorBidi" w:hAnsiTheme="majorBidi" w:cstheme="majorBidi"/>
        </w:rPr>
        <w:t xml:space="preserve">At the end of January 2024, </w:t>
      </w:r>
      <w:r w:rsidR="00800879" w:rsidRPr="0027194F">
        <w:rPr>
          <w:rFonts w:asciiTheme="majorBidi" w:hAnsiTheme="majorBidi" w:cstheme="majorBidi"/>
        </w:rPr>
        <w:t>the Children’s Guardian, Mr B, filed his final report.</w:t>
      </w:r>
      <w:r w:rsidR="003B08A5" w:rsidRPr="0027194F">
        <w:rPr>
          <w:rFonts w:asciiTheme="majorBidi" w:hAnsiTheme="majorBidi" w:cstheme="majorBidi"/>
        </w:rPr>
        <w:t xml:space="preserve"> </w:t>
      </w:r>
      <w:r w:rsidR="00C000DF" w:rsidRPr="0027194F">
        <w:rPr>
          <w:rFonts w:asciiTheme="majorBidi" w:hAnsiTheme="majorBidi" w:cstheme="majorBidi"/>
        </w:rPr>
        <w:t xml:space="preserve"> </w:t>
      </w:r>
      <w:r w:rsidR="00081A6D" w:rsidRPr="0027194F">
        <w:rPr>
          <w:rFonts w:asciiTheme="majorBidi" w:hAnsiTheme="majorBidi" w:cstheme="majorBidi"/>
        </w:rPr>
        <w:t>He</w:t>
      </w:r>
      <w:r w:rsidR="00C000DF" w:rsidRPr="0027194F">
        <w:rPr>
          <w:rFonts w:asciiTheme="majorBidi" w:hAnsiTheme="majorBidi" w:cstheme="majorBidi"/>
        </w:rPr>
        <w:t xml:space="preserve"> supported </w:t>
      </w:r>
      <w:r w:rsidR="00264EB5" w:rsidRPr="0027194F">
        <w:rPr>
          <w:rFonts w:asciiTheme="majorBidi" w:hAnsiTheme="majorBidi" w:cstheme="majorBidi"/>
        </w:rPr>
        <w:t>the making of a placement order for C.</w:t>
      </w:r>
    </w:p>
    <w:p w14:paraId="096601C8" w14:textId="6FF6F5F9" w:rsidR="00A6499E" w:rsidRPr="0027194F" w:rsidRDefault="00A6499E" w:rsidP="00A56DAA">
      <w:pPr>
        <w:pStyle w:val="ParaLevel1"/>
        <w:rPr>
          <w:rFonts w:asciiTheme="majorBidi" w:hAnsiTheme="majorBidi" w:cstheme="majorBidi"/>
        </w:rPr>
      </w:pPr>
      <w:r w:rsidRPr="0027194F">
        <w:rPr>
          <w:rFonts w:asciiTheme="majorBidi" w:hAnsiTheme="majorBidi" w:cstheme="majorBidi"/>
        </w:rPr>
        <w:t>This appeal is not about K and J.  The plan is that they will stay together in foster care and have contact with their parents.</w:t>
      </w:r>
      <w:r w:rsidR="008947D4" w:rsidRPr="0027194F">
        <w:rPr>
          <w:rFonts w:asciiTheme="majorBidi" w:hAnsiTheme="majorBidi" w:cstheme="majorBidi"/>
        </w:rPr>
        <w:t xml:space="preserve">  They cannot stay where they are, so </w:t>
      </w:r>
      <w:r w:rsidR="0053131D" w:rsidRPr="0027194F">
        <w:rPr>
          <w:rFonts w:asciiTheme="majorBidi" w:hAnsiTheme="majorBidi" w:cstheme="majorBidi"/>
        </w:rPr>
        <w:t>a</w:t>
      </w:r>
      <w:r w:rsidR="008947D4" w:rsidRPr="0027194F">
        <w:rPr>
          <w:rFonts w:asciiTheme="majorBidi" w:hAnsiTheme="majorBidi" w:cstheme="majorBidi"/>
        </w:rPr>
        <w:t xml:space="preserve"> long-term placem</w:t>
      </w:r>
      <w:r w:rsidR="0053131D" w:rsidRPr="0027194F">
        <w:rPr>
          <w:rFonts w:asciiTheme="majorBidi" w:hAnsiTheme="majorBidi" w:cstheme="majorBidi"/>
        </w:rPr>
        <w:t>e</w:t>
      </w:r>
      <w:r w:rsidR="008947D4" w:rsidRPr="0027194F">
        <w:rPr>
          <w:rFonts w:asciiTheme="majorBidi" w:hAnsiTheme="majorBidi" w:cstheme="majorBidi"/>
        </w:rPr>
        <w:t>nt</w:t>
      </w:r>
      <w:r w:rsidR="0053131D" w:rsidRPr="0027194F">
        <w:rPr>
          <w:rFonts w:asciiTheme="majorBidi" w:hAnsiTheme="majorBidi" w:cstheme="majorBidi"/>
        </w:rPr>
        <w:t xml:space="preserve"> needs to be found</w:t>
      </w:r>
      <w:r w:rsidR="000F4C1E" w:rsidRPr="0027194F">
        <w:rPr>
          <w:rFonts w:asciiTheme="majorBidi" w:hAnsiTheme="majorBidi" w:cstheme="majorBidi"/>
        </w:rPr>
        <w:t xml:space="preserve"> for them</w:t>
      </w:r>
      <w:r w:rsidR="008947D4" w:rsidRPr="0027194F">
        <w:rPr>
          <w:rFonts w:asciiTheme="majorBidi" w:hAnsiTheme="majorBidi" w:cstheme="majorBidi"/>
        </w:rPr>
        <w:t>.</w:t>
      </w:r>
    </w:p>
    <w:p w14:paraId="292406B5" w14:textId="6C822EBD" w:rsidR="00271BBC" w:rsidRPr="0027194F" w:rsidRDefault="0053131D" w:rsidP="00A56DAA">
      <w:pPr>
        <w:pStyle w:val="ParaLevel1"/>
        <w:rPr>
          <w:rFonts w:asciiTheme="majorBidi" w:hAnsiTheme="majorBidi" w:cstheme="majorBidi"/>
        </w:rPr>
      </w:pPr>
      <w:r w:rsidRPr="0027194F">
        <w:rPr>
          <w:rFonts w:asciiTheme="majorBidi" w:hAnsiTheme="majorBidi" w:cstheme="majorBidi"/>
        </w:rPr>
        <w:t xml:space="preserve">C cannot stay where she is either.  </w:t>
      </w:r>
      <w:r w:rsidR="00531182" w:rsidRPr="0027194F">
        <w:rPr>
          <w:rFonts w:asciiTheme="majorBidi" w:hAnsiTheme="majorBidi" w:cstheme="majorBidi"/>
        </w:rPr>
        <w:t xml:space="preserve">The local authority’s </w:t>
      </w:r>
      <w:r w:rsidR="00A0183F" w:rsidRPr="0027194F">
        <w:rPr>
          <w:rFonts w:asciiTheme="majorBidi" w:hAnsiTheme="majorBidi" w:cstheme="majorBidi"/>
        </w:rPr>
        <w:t xml:space="preserve">plan was </w:t>
      </w:r>
      <w:r w:rsidR="009E4F3E" w:rsidRPr="0027194F">
        <w:rPr>
          <w:rFonts w:asciiTheme="majorBidi" w:hAnsiTheme="majorBidi" w:cstheme="majorBidi"/>
        </w:rPr>
        <w:t xml:space="preserve">for </w:t>
      </w:r>
      <w:r w:rsidRPr="0027194F">
        <w:rPr>
          <w:rFonts w:asciiTheme="majorBidi" w:hAnsiTheme="majorBidi" w:cstheme="majorBidi"/>
        </w:rPr>
        <w:t>her</w:t>
      </w:r>
      <w:r w:rsidR="009E4F3E" w:rsidRPr="0027194F">
        <w:rPr>
          <w:rFonts w:asciiTheme="majorBidi" w:hAnsiTheme="majorBidi" w:cstheme="majorBidi"/>
        </w:rPr>
        <w:t xml:space="preserve"> to move</w:t>
      </w:r>
      <w:r w:rsidRPr="0027194F">
        <w:rPr>
          <w:rFonts w:asciiTheme="majorBidi" w:hAnsiTheme="majorBidi" w:cstheme="majorBidi"/>
        </w:rPr>
        <w:t xml:space="preserve"> to carers who could adopt her later on.</w:t>
      </w:r>
    </w:p>
    <w:p w14:paraId="5C0DA29B" w14:textId="46DC921B" w:rsidR="004668C7" w:rsidRPr="0027194F" w:rsidRDefault="00A23275" w:rsidP="00A56DAA">
      <w:pPr>
        <w:pStyle w:val="ParaLevel1"/>
        <w:rPr>
          <w:rFonts w:asciiTheme="majorBidi" w:hAnsiTheme="majorBidi" w:cstheme="majorBidi"/>
        </w:rPr>
      </w:pPr>
      <w:r w:rsidRPr="0027194F">
        <w:rPr>
          <w:rFonts w:asciiTheme="majorBidi" w:hAnsiTheme="majorBidi" w:cstheme="majorBidi"/>
        </w:rPr>
        <w:t xml:space="preserve">The </w:t>
      </w:r>
      <w:r w:rsidR="0071477D" w:rsidRPr="0027194F">
        <w:rPr>
          <w:rFonts w:asciiTheme="majorBidi" w:hAnsiTheme="majorBidi" w:cstheme="majorBidi"/>
        </w:rPr>
        <w:t xml:space="preserve">final </w:t>
      </w:r>
      <w:r w:rsidRPr="0027194F">
        <w:rPr>
          <w:rFonts w:asciiTheme="majorBidi" w:hAnsiTheme="majorBidi" w:cstheme="majorBidi"/>
        </w:rPr>
        <w:t>hearing took place before HHJ Tolson KC o</w:t>
      </w:r>
      <w:r w:rsidR="0060686D" w:rsidRPr="0027194F">
        <w:rPr>
          <w:rFonts w:asciiTheme="majorBidi" w:hAnsiTheme="majorBidi" w:cstheme="majorBidi"/>
        </w:rPr>
        <w:t>ver</w:t>
      </w:r>
      <w:r w:rsidRPr="0027194F">
        <w:rPr>
          <w:rFonts w:asciiTheme="majorBidi" w:hAnsiTheme="majorBidi" w:cstheme="majorBidi"/>
        </w:rPr>
        <w:t xml:space="preserve"> three days ending on 25 Ap</w:t>
      </w:r>
      <w:r w:rsidR="007F35F1" w:rsidRPr="0027194F">
        <w:rPr>
          <w:rFonts w:asciiTheme="majorBidi" w:hAnsiTheme="majorBidi" w:cstheme="majorBidi"/>
        </w:rPr>
        <w:t>r</w:t>
      </w:r>
      <w:r w:rsidRPr="0027194F">
        <w:rPr>
          <w:rFonts w:asciiTheme="majorBidi" w:hAnsiTheme="majorBidi" w:cstheme="majorBidi"/>
        </w:rPr>
        <w:t>il</w:t>
      </w:r>
      <w:r w:rsidR="007F35F1" w:rsidRPr="0027194F">
        <w:rPr>
          <w:rFonts w:asciiTheme="majorBidi" w:hAnsiTheme="majorBidi" w:cstheme="majorBidi"/>
        </w:rPr>
        <w:t xml:space="preserve"> 2024.  </w:t>
      </w:r>
      <w:r w:rsidR="0071477D" w:rsidRPr="0027194F">
        <w:rPr>
          <w:rFonts w:asciiTheme="majorBidi" w:hAnsiTheme="majorBidi" w:cstheme="majorBidi"/>
        </w:rPr>
        <w:t xml:space="preserve">It was his first </w:t>
      </w:r>
      <w:r w:rsidR="00C025D2" w:rsidRPr="0027194F">
        <w:rPr>
          <w:rFonts w:asciiTheme="majorBidi" w:hAnsiTheme="majorBidi" w:cstheme="majorBidi"/>
        </w:rPr>
        <w:t xml:space="preserve">contact with the case.  </w:t>
      </w:r>
      <w:r w:rsidR="007F35F1" w:rsidRPr="0027194F">
        <w:rPr>
          <w:rFonts w:asciiTheme="majorBidi" w:hAnsiTheme="majorBidi" w:cstheme="majorBidi"/>
        </w:rPr>
        <w:t xml:space="preserve">He heard </w:t>
      </w:r>
      <w:r w:rsidR="002F26EA" w:rsidRPr="0027194F">
        <w:rPr>
          <w:rFonts w:asciiTheme="majorBidi" w:hAnsiTheme="majorBidi" w:cstheme="majorBidi"/>
        </w:rPr>
        <w:t xml:space="preserve">evidence </w:t>
      </w:r>
      <w:r w:rsidR="007F35F1" w:rsidRPr="0027194F">
        <w:rPr>
          <w:rFonts w:asciiTheme="majorBidi" w:hAnsiTheme="majorBidi" w:cstheme="majorBidi"/>
        </w:rPr>
        <w:t xml:space="preserve">from </w:t>
      </w:r>
      <w:r w:rsidR="00AC3D21" w:rsidRPr="0027194F">
        <w:rPr>
          <w:rFonts w:asciiTheme="majorBidi" w:hAnsiTheme="majorBidi" w:cstheme="majorBidi"/>
        </w:rPr>
        <w:t>Ms R</w:t>
      </w:r>
      <w:r w:rsidR="008C1834" w:rsidRPr="0027194F">
        <w:rPr>
          <w:rFonts w:asciiTheme="majorBidi" w:hAnsiTheme="majorBidi" w:cstheme="majorBidi"/>
        </w:rPr>
        <w:t xml:space="preserve"> and two other social workers</w:t>
      </w:r>
      <w:r w:rsidR="00AC3D21" w:rsidRPr="0027194F">
        <w:rPr>
          <w:rFonts w:asciiTheme="majorBidi" w:hAnsiTheme="majorBidi" w:cstheme="majorBidi"/>
        </w:rPr>
        <w:t xml:space="preserve">, </w:t>
      </w:r>
      <w:r w:rsidR="002F26EA" w:rsidRPr="0027194F">
        <w:rPr>
          <w:rFonts w:asciiTheme="majorBidi" w:hAnsiTheme="majorBidi" w:cstheme="majorBidi"/>
        </w:rPr>
        <w:t xml:space="preserve">from the parents, </w:t>
      </w:r>
      <w:r w:rsidR="008C1834" w:rsidRPr="0027194F">
        <w:rPr>
          <w:rFonts w:asciiTheme="majorBidi" w:hAnsiTheme="majorBidi" w:cstheme="majorBidi"/>
        </w:rPr>
        <w:t xml:space="preserve">and from </w:t>
      </w:r>
      <w:r w:rsidR="002F26EA" w:rsidRPr="0027194F">
        <w:rPr>
          <w:rFonts w:asciiTheme="majorBidi" w:hAnsiTheme="majorBidi" w:cstheme="majorBidi"/>
        </w:rPr>
        <w:t>Mr B</w:t>
      </w:r>
      <w:r w:rsidR="008C1834" w:rsidRPr="0027194F">
        <w:rPr>
          <w:rFonts w:asciiTheme="majorBidi" w:hAnsiTheme="majorBidi" w:cstheme="majorBidi"/>
        </w:rPr>
        <w:t xml:space="preserve">.  </w:t>
      </w:r>
      <w:r w:rsidR="0078561D">
        <w:rPr>
          <w:rFonts w:asciiTheme="majorBidi" w:hAnsiTheme="majorBidi" w:cstheme="majorBidi"/>
        </w:rPr>
        <w:t>H</w:t>
      </w:r>
      <w:r w:rsidR="008C1834" w:rsidRPr="0027194F">
        <w:rPr>
          <w:rFonts w:asciiTheme="majorBidi" w:hAnsiTheme="majorBidi" w:cstheme="majorBidi"/>
        </w:rPr>
        <w:t xml:space="preserve">e was </w:t>
      </w:r>
      <w:r w:rsidR="001D094C" w:rsidRPr="0027194F">
        <w:rPr>
          <w:rFonts w:asciiTheme="majorBidi" w:hAnsiTheme="majorBidi" w:cstheme="majorBidi"/>
        </w:rPr>
        <w:t xml:space="preserve">making </w:t>
      </w:r>
      <w:r w:rsidR="008C1834" w:rsidRPr="0027194F">
        <w:rPr>
          <w:rFonts w:asciiTheme="majorBidi" w:hAnsiTheme="majorBidi" w:cstheme="majorBidi"/>
        </w:rPr>
        <w:t xml:space="preserve">important </w:t>
      </w:r>
      <w:r w:rsidR="001D094C" w:rsidRPr="0027194F">
        <w:rPr>
          <w:rFonts w:asciiTheme="majorBidi" w:hAnsiTheme="majorBidi" w:cstheme="majorBidi"/>
        </w:rPr>
        <w:lastRenderedPageBreak/>
        <w:t xml:space="preserve">decisions </w:t>
      </w:r>
      <w:r w:rsidR="008C1834" w:rsidRPr="0027194F">
        <w:rPr>
          <w:rFonts w:asciiTheme="majorBidi" w:hAnsiTheme="majorBidi" w:cstheme="majorBidi"/>
        </w:rPr>
        <w:t xml:space="preserve">that are not </w:t>
      </w:r>
      <w:r w:rsidR="004668C7" w:rsidRPr="0027194F">
        <w:rPr>
          <w:rFonts w:asciiTheme="majorBidi" w:hAnsiTheme="majorBidi" w:cstheme="majorBidi"/>
        </w:rPr>
        <w:t xml:space="preserve">part of this appeal, mainly whether </w:t>
      </w:r>
      <w:r w:rsidR="001C7265" w:rsidRPr="0027194F">
        <w:rPr>
          <w:rFonts w:asciiTheme="majorBidi" w:hAnsiTheme="majorBidi" w:cstheme="majorBidi"/>
        </w:rPr>
        <w:t>any of</w:t>
      </w:r>
      <w:r w:rsidR="004668C7" w:rsidRPr="0027194F">
        <w:rPr>
          <w:rFonts w:asciiTheme="majorBidi" w:hAnsiTheme="majorBidi" w:cstheme="majorBidi"/>
        </w:rPr>
        <w:t xml:space="preserve"> the children could go home.</w:t>
      </w:r>
    </w:p>
    <w:p w14:paraId="780E75DF" w14:textId="45B75DCE" w:rsidR="00054C7F" w:rsidRPr="0027194F" w:rsidRDefault="00054C7F" w:rsidP="00A56DAA">
      <w:pPr>
        <w:pStyle w:val="ParaLevel1"/>
        <w:rPr>
          <w:rFonts w:asciiTheme="majorBidi" w:hAnsiTheme="majorBidi" w:cstheme="majorBidi"/>
        </w:rPr>
      </w:pPr>
      <w:r w:rsidRPr="0027194F">
        <w:rPr>
          <w:rFonts w:asciiTheme="majorBidi" w:hAnsiTheme="majorBidi" w:cstheme="majorBidi"/>
        </w:rPr>
        <w:t>At the hearing</w:t>
      </w:r>
      <w:r w:rsidR="00F72F0E" w:rsidRPr="0027194F">
        <w:rPr>
          <w:rFonts w:asciiTheme="majorBidi" w:hAnsiTheme="majorBidi" w:cstheme="majorBidi"/>
        </w:rPr>
        <w:t xml:space="preserve">, parents were asking for C and the other children to come home.  The professionals were asking for C to be adopted.  </w:t>
      </w:r>
      <w:r w:rsidR="003267EB" w:rsidRPr="0027194F">
        <w:rPr>
          <w:rFonts w:asciiTheme="majorBidi" w:hAnsiTheme="majorBidi" w:cstheme="majorBidi"/>
        </w:rPr>
        <w:t xml:space="preserve">The parents were only arguing for C to stay in foster care if </w:t>
      </w:r>
      <w:r w:rsidR="00515E51" w:rsidRPr="0027194F">
        <w:rPr>
          <w:rFonts w:asciiTheme="majorBidi" w:hAnsiTheme="majorBidi" w:cstheme="majorBidi"/>
        </w:rPr>
        <w:t>she could not come home.</w:t>
      </w:r>
    </w:p>
    <w:p w14:paraId="16822D5B" w14:textId="2643F180" w:rsidR="00D560F1" w:rsidRPr="0027194F" w:rsidRDefault="00E56D77" w:rsidP="00A56DAA">
      <w:pPr>
        <w:pStyle w:val="ParaLevel1"/>
        <w:rPr>
          <w:rFonts w:asciiTheme="majorBidi" w:hAnsiTheme="majorBidi" w:cstheme="majorBidi"/>
        </w:rPr>
      </w:pPr>
      <w:r w:rsidRPr="0027194F">
        <w:rPr>
          <w:rFonts w:asciiTheme="majorBidi" w:hAnsiTheme="majorBidi" w:cstheme="majorBidi"/>
        </w:rPr>
        <w:t xml:space="preserve">At the end of the hearing, the judge gave </w:t>
      </w:r>
      <w:r w:rsidR="00C967DC" w:rsidRPr="0027194F">
        <w:rPr>
          <w:rFonts w:asciiTheme="majorBidi" w:hAnsiTheme="majorBidi" w:cstheme="majorBidi"/>
        </w:rPr>
        <w:t>a judgment</w:t>
      </w:r>
      <w:r w:rsidR="005D5FC6" w:rsidRPr="0027194F">
        <w:rPr>
          <w:rFonts w:asciiTheme="majorBidi" w:hAnsiTheme="majorBidi" w:cstheme="majorBidi"/>
        </w:rPr>
        <w:t xml:space="preserve"> in court</w:t>
      </w:r>
      <w:r w:rsidR="008A2E6C" w:rsidRPr="0027194F">
        <w:rPr>
          <w:rFonts w:asciiTheme="majorBidi" w:hAnsiTheme="majorBidi" w:cstheme="majorBidi"/>
        </w:rPr>
        <w:t xml:space="preserve">.  </w:t>
      </w:r>
      <w:r w:rsidR="00F55FC8" w:rsidRPr="0027194F">
        <w:rPr>
          <w:rFonts w:asciiTheme="majorBidi" w:hAnsiTheme="majorBidi" w:cstheme="majorBidi"/>
        </w:rPr>
        <w:t xml:space="preserve">He found that the parents </w:t>
      </w:r>
      <w:r w:rsidR="003D15C1" w:rsidRPr="0027194F">
        <w:rPr>
          <w:rFonts w:asciiTheme="majorBidi" w:hAnsiTheme="majorBidi" w:cstheme="majorBidi"/>
        </w:rPr>
        <w:t>c</w:t>
      </w:r>
      <w:r w:rsidR="00F55FC8" w:rsidRPr="0027194F">
        <w:rPr>
          <w:rFonts w:asciiTheme="majorBidi" w:hAnsiTheme="majorBidi" w:cstheme="majorBidi"/>
        </w:rPr>
        <w:t>ould</w:t>
      </w:r>
      <w:r w:rsidR="00BC4C4E" w:rsidRPr="0027194F">
        <w:rPr>
          <w:rFonts w:asciiTheme="majorBidi" w:hAnsiTheme="majorBidi" w:cstheme="majorBidi"/>
        </w:rPr>
        <w:t xml:space="preserve"> not look after the children </w:t>
      </w:r>
      <w:r w:rsidR="003D15C1" w:rsidRPr="0027194F">
        <w:rPr>
          <w:rFonts w:asciiTheme="majorBidi" w:hAnsiTheme="majorBidi" w:cstheme="majorBidi"/>
        </w:rPr>
        <w:t xml:space="preserve">well enough </w:t>
      </w:r>
      <w:r w:rsidR="00BC4C4E" w:rsidRPr="0027194F">
        <w:rPr>
          <w:rFonts w:asciiTheme="majorBidi" w:hAnsiTheme="majorBidi" w:cstheme="majorBidi"/>
        </w:rPr>
        <w:t xml:space="preserve">now or in future, </w:t>
      </w:r>
      <w:r w:rsidR="005D2315" w:rsidRPr="0027194F">
        <w:rPr>
          <w:rFonts w:asciiTheme="majorBidi" w:hAnsiTheme="majorBidi" w:cstheme="majorBidi"/>
        </w:rPr>
        <w:t>and</w:t>
      </w:r>
      <w:r w:rsidR="00BC4C4E" w:rsidRPr="0027194F">
        <w:rPr>
          <w:rFonts w:asciiTheme="majorBidi" w:hAnsiTheme="majorBidi" w:cstheme="majorBidi"/>
        </w:rPr>
        <w:t xml:space="preserve"> he made </w:t>
      </w:r>
      <w:r w:rsidR="008A2E6C" w:rsidRPr="0027194F">
        <w:rPr>
          <w:rFonts w:asciiTheme="majorBidi" w:hAnsiTheme="majorBidi" w:cstheme="majorBidi"/>
        </w:rPr>
        <w:t>three care orders</w:t>
      </w:r>
      <w:r w:rsidR="00BC4C4E" w:rsidRPr="0027194F">
        <w:rPr>
          <w:rFonts w:asciiTheme="majorBidi" w:hAnsiTheme="majorBidi" w:cstheme="majorBidi"/>
        </w:rPr>
        <w:t>.  He agreed with the plan for K and J</w:t>
      </w:r>
      <w:r w:rsidR="000F2FF2" w:rsidRPr="0027194F">
        <w:rPr>
          <w:rFonts w:asciiTheme="majorBidi" w:hAnsiTheme="majorBidi" w:cstheme="majorBidi"/>
        </w:rPr>
        <w:t xml:space="preserve"> to </w:t>
      </w:r>
      <w:r w:rsidR="00642D62" w:rsidRPr="0027194F">
        <w:rPr>
          <w:rFonts w:asciiTheme="majorBidi" w:hAnsiTheme="majorBidi" w:cstheme="majorBidi"/>
        </w:rPr>
        <w:t>stay in foster care</w:t>
      </w:r>
      <w:r w:rsidR="00456C13" w:rsidRPr="0027194F">
        <w:rPr>
          <w:rFonts w:asciiTheme="majorBidi" w:hAnsiTheme="majorBidi" w:cstheme="majorBidi"/>
        </w:rPr>
        <w:t>, but he</w:t>
      </w:r>
      <w:r w:rsidR="008A2E6C" w:rsidRPr="0027194F">
        <w:rPr>
          <w:rFonts w:asciiTheme="majorBidi" w:hAnsiTheme="majorBidi" w:cstheme="majorBidi"/>
        </w:rPr>
        <w:t xml:space="preserve"> refused the application for a placement order for </w:t>
      </w:r>
      <w:r w:rsidR="00A84C43" w:rsidRPr="0027194F">
        <w:rPr>
          <w:rFonts w:asciiTheme="majorBidi" w:hAnsiTheme="majorBidi" w:cstheme="majorBidi"/>
        </w:rPr>
        <w:t>C,</w:t>
      </w:r>
      <w:r w:rsidR="00456C13" w:rsidRPr="0027194F">
        <w:rPr>
          <w:rFonts w:asciiTheme="majorBidi" w:hAnsiTheme="majorBidi" w:cstheme="majorBidi"/>
        </w:rPr>
        <w:t xml:space="preserve"> and h</w:t>
      </w:r>
      <w:r w:rsidR="00334F1A" w:rsidRPr="0027194F">
        <w:rPr>
          <w:rFonts w:asciiTheme="majorBidi" w:hAnsiTheme="majorBidi" w:cstheme="majorBidi"/>
        </w:rPr>
        <w:t>e refused perm</w:t>
      </w:r>
      <w:r w:rsidR="009329EA" w:rsidRPr="0027194F">
        <w:rPr>
          <w:rFonts w:asciiTheme="majorBidi" w:hAnsiTheme="majorBidi" w:cstheme="majorBidi"/>
        </w:rPr>
        <w:t>ission to appeal.</w:t>
      </w:r>
    </w:p>
    <w:p w14:paraId="266F9BC9" w14:textId="355170D3" w:rsidR="00F262F6" w:rsidRPr="0027194F" w:rsidRDefault="00D560F1" w:rsidP="00A56DAA">
      <w:pPr>
        <w:pStyle w:val="ParaLevel1"/>
        <w:rPr>
          <w:rFonts w:asciiTheme="majorBidi" w:hAnsiTheme="majorBidi" w:cstheme="majorBidi"/>
        </w:rPr>
      </w:pPr>
      <w:r w:rsidRPr="0027194F">
        <w:rPr>
          <w:rFonts w:asciiTheme="majorBidi" w:hAnsiTheme="majorBidi" w:cstheme="majorBidi"/>
        </w:rPr>
        <w:t>The local authority appealed</w:t>
      </w:r>
      <w:r w:rsidR="009329EA" w:rsidRPr="0027194F">
        <w:rPr>
          <w:rFonts w:asciiTheme="majorBidi" w:hAnsiTheme="majorBidi" w:cstheme="majorBidi"/>
        </w:rPr>
        <w:t xml:space="preserve"> to this court</w:t>
      </w:r>
      <w:r w:rsidRPr="0027194F">
        <w:rPr>
          <w:rFonts w:asciiTheme="majorBidi" w:hAnsiTheme="majorBidi" w:cstheme="majorBidi"/>
        </w:rPr>
        <w:t>, supported by the Guardian</w:t>
      </w:r>
      <w:r w:rsidR="008A2E6C" w:rsidRPr="0027194F">
        <w:rPr>
          <w:rFonts w:asciiTheme="majorBidi" w:hAnsiTheme="majorBidi" w:cstheme="majorBidi"/>
        </w:rPr>
        <w:t>,</w:t>
      </w:r>
      <w:r w:rsidRPr="0027194F">
        <w:rPr>
          <w:rFonts w:asciiTheme="majorBidi" w:hAnsiTheme="majorBidi" w:cstheme="majorBidi"/>
        </w:rPr>
        <w:t xml:space="preserve"> and I gave perm</w:t>
      </w:r>
      <w:r w:rsidR="00F262F6" w:rsidRPr="0027194F">
        <w:rPr>
          <w:rFonts w:asciiTheme="majorBidi" w:hAnsiTheme="majorBidi" w:cstheme="majorBidi"/>
        </w:rPr>
        <w:t>ission to appeal on 24 June.  This hearing has been h</w:t>
      </w:r>
      <w:r w:rsidR="00E5522A" w:rsidRPr="0027194F">
        <w:rPr>
          <w:rFonts w:asciiTheme="majorBidi" w:hAnsiTheme="majorBidi" w:cstheme="majorBidi"/>
        </w:rPr>
        <w:t>el</w:t>
      </w:r>
      <w:r w:rsidR="00F262F6" w:rsidRPr="0027194F">
        <w:rPr>
          <w:rFonts w:asciiTheme="majorBidi" w:hAnsiTheme="majorBidi" w:cstheme="majorBidi"/>
        </w:rPr>
        <w:t>d u</w:t>
      </w:r>
      <w:r w:rsidR="00E5522A" w:rsidRPr="0027194F">
        <w:rPr>
          <w:rFonts w:asciiTheme="majorBidi" w:hAnsiTheme="majorBidi" w:cstheme="majorBidi"/>
        </w:rPr>
        <w:t xml:space="preserve">rgently because the plans for C’s future hang on </w:t>
      </w:r>
      <w:r w:rsidR="006C7685" w:rsidRPr="0027194F">
        <w:rPr>
          <w:rFonts w:asciiTheme="majorBidi" w:hAnsiTheme="majorBidi" w:cstheme="majorBidi"/>
        </w:rPr>
        <w:t>our decision.</w:t>
      </w:r>
      <w:r w:rsidR="00B379CF" w:rsidRPr="0027194F">
        <w:rPr>
          <w:rFonts w:asciiTheme="majorBidi" w:hAnsiTheme="majorBidi" w:cstheme="majorBidi"/>
        </w:rPr>
        <w:t xml:space="preserve">  </w:t>
      </w:r>
    </w:p>
    <w:p w14:paraId="292C2849" w14:textId="7C9E7CBE" w:rsidR="00FF61FC" w:rsidRPr="0027194F" w:rsidRDefault="00880433" w:rsidP="00A56DAA">
      <w:pPr>
        <w:pStyle w:val="ParaLevel1"/>
        <w:rPr>
          <w:rFonts w:asciiTheme="majorBidi" w:hAnsiTheme="majorBidi" w:cstheme="majorBidi"/>
        </w:rPr>
      </w:pPr>
      <w:r w:rsidRPr="0027194F">
        <w:rPr>
          <w:rFonts w:asciiTheme="majorBidi" w:hAnsiTheme="majorBidi" w:cstheme="majorBidi"/>
        </w:rPr>
        <w:t>Later i</w:t>
      </w:r>
      <w:r w:rsidR="002E1924" w:rsidRPr="0027194F">
        <w:rPr>
          <w:rFonts w:asciiTheme="majorBidi" w:hAnsiTheme="majorBidi" w:cstheme="majorBidi"/>
        </w:rPr>
        <w:t xml:space="preserve">n this judgment, </w:t>
      </w:r>
      <w:r w:rsidRPr="0027194F">
        <w:rPr>
          <w:rFonts w:asciiTheme="majorBidi" w:hAnsiTheme="majorBidi" w:cstheme="majorBidi"/>
        </w:rPr>
        <w:t xml:space="preserve">I will give a summary of the judge’s decision.  Then I will set out the main arguments </w:t>
      </w:r>
      <w:r w:rsidR="00F56694" w:rsidRPr="0027194F">
        <w:rPr>
          <w:rFonts w:asciiTheme="majorBidi" w:hAnsiTheme="majorBidi" w:cstheme="majorBidi"/>
        </w:rPr>
        <w:t>and give my view about them.</w:t>
      </w:r>
      <w:r w:rsidR="00D23673" w:rsidRPr="0027194F">
        <w:rPr>
          <w:rFonts w:asciiTheme="majorBidi" w:hAnsiTheme="majorBidi" w:cstheme="majorBidi"/>
        </w:rPr>
        <w:t xml:space="preserve">  But before I do that, I will </w:t>
      </w:r>
      <w:r w:rsidR="00CC1679" w:rsidRPr="0027194F">
        <w:rPr>
          <w:rFonts w:asciiTheme="majorBidi" w:hAnsiTheme="majorBidi" w:cstheme="majorBidi"/>
        </w:rPr>
        <w:t xml:space="preserve">explain </w:t>
      </w:r>
      <w:r w:rsidR="002A30BB" w:rsidRPr="0027194F">
        <w:rPr>
          <w:rFonts w:asciiTheme="majorBidi" w:hAnsiTheme="majorBidi" w:cstheme="majorBidi"/>
        </w:rPr>
        <w:t>this court’s</w:t>
      </w:r>
      <w:r w:rsidR="000F2BFB" w:rsidRPr="0027194F">
        <w:rPr>
          <w:rFonts w:asciiTheme="majorBidi" w:hAnsiTheme="majorBidi" w:cstheme="majorBidi"/>
        </w:rPr>
        <w:t xml:space="preserve"> approach to appeal</w:t>
      </w:r>
      <w:r w:rsidR="00413E5F" w:rsidRPr="0027194F">
        <w:rPr>
          <w:rFonts w:asciiTheme="majorBidi" w:hAnsiTheme="majorBidi" w:cstheme="majorBidi"/>
        </w:rPr>
        <w:t>s</w:t>
      </w:r>
      <w:r w:rsidR="007C1F99">
        <w:rPr>
          <w:rFonts w:asciiTheme="majorBidi" w:hAnsiTheme="majorBidi" w:cstheme="majorBidi"/>
        </w:rPr>
        <w:t xml:space="preserve"> and say what </w:t>
      </w:r>
      <w:r w:rsidR="0061397D">
        <w:rPr>
          <w:rFonts w:asciiTheme="majorBidi" w:hAnsiTheme="majorBidi" w:cstheme="majorBidi"/>
        </w:rPr>
        <w:t xml:space="preserve">I believe </w:t>
      </w:r>
      <w:r w:rsidR="007C1F99">
        <w:rPr>
          <w:rFonts w:asciiTheme="majorBidi" w:hAnsiTheme="majorBidi" w:cstheme="majorBidi"/>
        </w:rPr>
        <w:t>should happen</w:t>
      </w:r>
      <w:r w:rsidR="0061397D">
        <w:rPr>
          <w:rFonts w:asciiTheme="majorBidi" w:hAnsiTheme="majorBidi" w:cstheme="majorBidi"/>
        </w:rPr>
        <w:t xml:space="preserve">, if my colleagues </w:t>
      </w:r>
      <w:r w:rsidR="00D67786">
        <w:rPr>
          <w:rFonts w:asciiTheme="majorBidi" w:hAnsiTheme="majorBidi" w:cstheme="majorBidi"/>
        </w:rPr>
        <w:t>agree</w:t>
      </w:r>
      <w:r w:rsidR="00843576">
        <w:rPr>
          <w:rFonts w:asciiTheme="majorBidi" w:hAnsiTheme="majorBidi" w:cstheme="majorBidi"/>
        </w:rPr>
        <w:t>.</w:t>
      </w:r>
    </w:p>
    <w:p w14:paraId="776CD3EF" w14:textId="77777777" w:rsidR="00413E5F" w:rsidRPr="0027194F" w:rsidRDefault="00413E5F" w:rsidP="00A56DAA">
      <w:pPr>
        <w:pStyle w:val="ParaLevel1"/>
        <w:numPr>
          <w:ilvl w:val="0"/>
          <w:numId w:val="0"/>
        </w:numPr>
        <w:ind w:left="142"/>
        <w:rPr>
          <w:rFonts w:asciiTheme="majorBidi" w:hAnsiTheme="majorBidi" w:cstheme="majorBidi"/>
          <w:i/>
          <w:iCs/>
        </w:rPr>
      </w:pPr>
      <w:r w:rsidRPr="0027194F">
        <w:rPr>
          <w:rFonts w:asciiTheme="majorBidi" w:hAnsiTheme="majorBidi" w:cstheme="majorBidi"/>
          <w:i/>
          <w:iCs/>
        </w:rPr>
        <w:t xml:space="preserve">What is this court’s approach? </w:t>
      </w:r>
    </w:p>
    <w:p w14:paraId="250B7EB2" w14:textId="3DF8B990" w:rsidR="00413E5F" w:rsidRPr="0027194F" w:rsidRDefault="00413E5F" w:rsidP="00A56DAA">
      <w:pPr>
        <w:pStyle w:val="ParaLevel1"/>
        <w:rPr>
          <w:rFonts w:asciiTheme="majorBidi" w:hAnsiTheme="majorBidi" w:cstheme="majorBidi"/>
        </w:rPr>
      </w:pPr>
      <w:r w:rsidRPr="0027194F">
        <w:rPr>
          <w:rFonts w:asciiTheme="majorBidi" w:hAnsiTheme="majorBidi" w:cstheme="majorBidi"/>
        </w:rPr>
        <w:t xml:space="preserve">The </w:t>
      </w:r>
      <w:r w:rsidR="00843576">
        <w:rPr>
          <w:rFonts w:asciiTheme="majorBidi" w:hAnsiTheme="majorBidi" w:cstheme="majorBidi"/>
        </w:rPr>
        <w:t xml:space="preserve">main </w:t>
      </w:r>
      <w:r w:rsidRPr="0027194F">
        <w:rPr>
          <w:rFonts w:asciiTheme="majorBidi" w:hAnsiTheme="majorBidi" w:cstheme="majorBidi"/>
        </w:rPr>
        <w:t xml:space="preserve">question </w:t>
      </w:r>
      <w:r w:rsidR="00CE5B68">
        <w:rPr>
          <w:rFonts w:asciiTheme="majorBidi" w:hAnsiTheme="majorBidi" w:cstheme="majorBidi"/>
        </w:rPr>
        <w:t xml:space="preserve">for us </w:t>
      </w:r>
      <w:r w:rsidRPr="0027194F">
        <w:rPr>
          <w:rFonts w:asciiTheme="majorBidi" w:hAnsiTheme="majorBidi" w:cstheme="majorBidi"/>
        </w:rPr>
        <w:t xml:space="preserve">is whether the decision about C was one that a judge could properly take.  In many cases about children there are a number of possible </w:t>
      </w:r>
      <w:r w:rsidR="001B3CA2" w:rsidRPr="0027194F">
        <w:rPr>
          <w:rFonts w:asciiTheme="majorBidi" w:hAnsiTheme="majorBidi" w:cstheme="majorBidi"/>
        </w:rPr>
        <w:t>plans</w:t>
      </w:r>
      <w:r w:rsidRPr="0027194F">
        <w:rPr>
          <w:rFonts w:asciiTheme="majorBidi" w:hAnsiTheme="majorBidi" w:cstheme="majorBidi"/>
        </w:rPr>
        <w:t xml:space="preserve">.  One judge might choose one, another judge might choose another.  So long as the </w:t>
      </w:r>
      <w:r w:rsidR="002F435B" w:rsidRPr="0027194F">
        <w:rPr>
          <w:rFonts w:asciiTheme="majorBidi" w:hAnsiTheme="majorBidi" w:cstheme="majorBidi"/>
        </w:rPr>
        <w:t>judge takes the correct legal approach</w:t>
      </w:r>
      <w:r w:rsidR="00B30949" w:rsidRPr="0027194F">
        <w:rPr>
          <w:rFonts w:asciiTheme="majorBidi" w:hAnsiTheme="majorBidi" w:cstheme="majorBidi"/>
        </w:rPr>
        <w:t xml:space="preserve">, explains </w:t>
      </w:r>
      <w:r w:rsidR="006C4C03" w:rsidRPr="0027194F">
        <w:rPr>
          <w:rFonts w:asciiTheme="majorBidi" w:hAnsiTheme="majorBidi" w:cstheme="majorBidi"/>
        </w:rPr>
        <w:t>his or her</w:t>
      </w:r>
      <w:r w:rsidR="00744D40" w:rsidRPr="0027194F">
        <w:rPr>
          <w:rFonts w:asciiTheme="majorBidi" w:hAnsiTheme="majorBidi" w:cstheme="majorBidi"/>
        </w:rPr>
        <w:t xml:space="preserve"> thinking, </w:t>
      </w:r>
      <w:r w:rsidR="002F435B" w:rsidRPr="0027194F">
        <w:rPr>
          <w:rFonts w:asciiTheme="majorBidi" w:hAnsiTheme="majorBidi" w:cstheme="majorBidi"/>
        </w:rPr>
        <w:t xml:space="preserve">and </w:t>
      </w:r>
      <w:r w:rsidR="00106B55" w:rsidRPr="0027194F">
        <w:rPr>
          <w:rFonts w:asciiTheme="majorBidi" w:hAnsiTheme="majorBidi" w:cstheme="majorBidi"/>
        </w:rPr>
        <w:t xml:space="preserve">makes a </w:t>
      </w:r>
      <w:r w:rsidR="00524F59" w:rsidRPr="0027194F">
        <w:rPr>
          <w:rFonts w:asciiTheme="majorBidi" w:hAnsiTheme="majorBidi" w:cstheme="majorBidi"/>
        </w:rPr>
        <w:t xml:space="preserve">decision </w:t>
      </w:r>
      <w:r w:rsidR="00106B55" w:rsidRPr="0027194F">
        <w:rPr>
          <w:rFonts w:asciiTheme="majorBidi" w:hAnsiTheme="majorBidi" w:cstheme="majorBidi"/>
        </w:rPr>
        <w:t>that will</w:t>
      </w:r>
      <w:r w:rsidR="00543661" w:rsidRPr="0027194F">
        <w:rPr>
          <w:rFonts w:asciiTheme="majorBidi" w:hAnsiTheme="majorBidi" w:cstheme="majorBidi"/>
        </w:rPr>
        <w:t xml:space="preserve"> </w:t>
      </w:r>
      <w:r w:rsidRPr="0027194F">
        <w:rPr>
          <w:rFonts w:asciiTheme="majorBidi" w:hAnsiTheme="majorBidi" w:cstheme="majorBidi"/>
        </w:rPr>
        <w:t xml:space="preserve">work for the child, that is fine.  We will not allow an appeal just because we </w:t>
      </w:r>
      <w:r w:rsidR="00621D51" w:rsidRPr="0027194F">
        <w:rPr>
          <w:rFonts w:asciiTheme="majorBidi" w:hAnsiTheme="majorBidi" w:cstheme="majorBidi"/>
        </w:rPr>
        <w:t xml:space="preserve">might </w:t>
      </w:r>
      <w:r w:rsidRPr="0027194F">
        <w:rPr>
          <w:rFonts w:asciiTheme="majorBidi" w:hAnsiTheme="majorBidi" w:cstheme="majorBidi"/>
        </w:rPr>
        <w:t xml:space="preserve">think </w:t>
      </w:r>
      <w:r w:rsidR="00C61731" w:rsidRPr="0027194F">
        <w:rPr>
          <w:rFonts w:asciiTheme="majorBidi" w:hAnsiTheme="majorBidi" w:cstheme="majorBidi"/>
        </w:rPr>
        <w:t xml:space="preserve">that </w:t>
      </w:r>
      <w:r w:rsidRPr="0027194F">
        <w:rPr>
          <w:rFonts w:asciiTheme="majorBidi" w:hAnsiTheme="majorBidi" w:cstheme="majorBidi"/>
        </w:rPr>
        <w:t xml:space="preserve">another possible </w:t>
      </w:r>
      <w:r w:rsidR="001B3CA2" w:rsidRPr="0027194F">
        <w:rPr>
          <w:rFonts w:asciiTheme="majorBidi" w:hAnsiTheme="majorBidi" w:cstheme="majorBidi"/>
        </w:rPr>
        <w:t>plan</w:t>
      </w:r>
      <w:r w:rsidRPr="0027194F">
        <w:rPr>
          <w:rFonts w:asciiTheme="majorBidi" w:hAnsiTheme="majorBidi" w:cstheme="majorBidi"/>
        </w:rPr>
        <w:t xml:space="preserve"> </w:t>
      </w:r>
      <w:r w:rsidR="0058685A">
        <w:rPr>
          <w:rFonts w:asciiTheme="majorBidi" w:hAnsiTheme="majorBidi" w:cstheme="majorBidi"/>
        </w:rPr>
        <w:t xml:space="preserve">would </w:t>
      </w:r>
      <w:r w:rsidR="005F3ADA" w:rsidRPr="0027194F">
        <w:rPr>
          <w:rFonts w:asciiTheme="majorBidi" w:hAnsiTheme="majorBidi" w:cstheme="majorBidi"/>
        </w:rPr>
        <w:t>have been</w:t>
      </w:r>
      <w:r w:rsidRPr="0027194F">
        <w:rPr>
          <w:rFonts w:asciiTheme="majorBidi" w:hAnsiTheme="majorBidi" w:cstheme="majorBidi"/>
        </w:rPr>
        <w:t xml:space="preserve"> better.  We can only step in if we have been shown that the judge</w:t>
      </w:r>
      <w:r w:rsidR="00105A7C" w:rsidRPr="0027194F">
        <w:rPr>
          <w:rFonts w:asciiTheme="majorBidi" w:hAnsiTheme="majorBidi" w:cstheme="majorBidi"/>
        </w:rPr>
        <w:t xml:space="preserve"> did not approach the decision correctly </w:t>
      </w:r>
      <w:r w:rsidR="00153E0D" w:rsidRPr="0027194F">
        <w:rPr>
          <w:rFonts w:asciiTheme="majorBidi" w:hAnsiTheme="majorBidi" w:cstheme="majorBidi"/>
        </w:rPr>
        <w:t>or explain it properly, or if the judge</w:t>
      </w:r>
      <w:r w:rsidRPr="0027194F">
        <w:rPr>
          <w:rFonts w:asciiTheme="majorBidi" w:hAnsiTheme="majorBidi" w:cstheme="majorBidi"/>
        </w:rPr>
        <w:t xml:space="preserve">’s </w:t>
      </w:r>
      <w:r w:rsidR="0004113E" w:rsidRPr="0027194F">
        <w:rPr>
          <w:rFonts w:asciiTheme="majorBidi" w:hAnsiTheme="majorBidi" w:cstheme="majorBidi"/>
        </w:rPr>
        <w:t>chosen plan</w:t>
      </w:r>
      <w:r w:rsidRPr="0027194F">
        <w:rPr>
          <w:rFonts w:asciiTheme="majorBidi" w:hAnsiTheme="majorBidi" w:cstheme="majorBidi"/>
        </w:rPr>
        <w:t xml:space="preserve"> </w:t>
      </w:r>
      <w:r w:rsidR="00621D51" w:rsidRPr="0027194F">
        <w:rPr>
          <w:rFonts w:asciiTheme="majorBidi" w:hAnsiTheme="majorBidi" w:cstheme="majorBidi"/>
        </w:rPr>
        <w:t>will</w:t>
      </w:r>
      <w:r w:rsidRPr="0027194F">
        <w:rPr>
          <w:rFonts w:asciiTheme="majorBidi" w:hAnsiTheme="majorBidi" w:cstheme="majorBidi"/>
        </w:rPr>
        <w:t xml:space="preserve"> not work.  </w:t>
      </w:r>
    </w:p>
    <w:p w14:paraId="45084AB4" w14:textId="2BBA2728" w:rsidR="00413E5F" w:rsidRPr="0027194F" w:rsidRDefault="00413E5F" w:rsidP="00A56DAA">
      <w:pPr>
        <w:pStyle w:val="ParaLevel1"/>
        <w:rPr>
          <w:rFonts w:asciiTheme="majorBidi" w:hAnsiTheme="majorBidi" w:cstheme="majorBidi"/>
        </w:rPr>
      </w:pPr>
      <w:r w:rsidRPr="0027194F">
        <w:rPr>
          <w:rFonts w:asciiTheme="majorBidi" w:hAnsiTheme="majorBidi" w:cstheme="majorBidi"/>
        </w:rPr>
        <w:t xml:space="preserve">Even when we allow an appeal, there will be many cases where the only fair thing to do is to order another hearing in the trial court.  Where there is more than one possible answer, </w:t>
      </w:r>
      <w:r w:rsidR="00143ADC" w:rsidRPr="0027194F">
        <w:rPr>
          <w:rFonts w:asciiTheme="majorBidi" w:hAnsiTheme="majorBidi" w:cstheme="majorBidi"/>
        </w:rPr>
        <w:t>that court</w:t>
      </w:r>
      <w:r w:rsidRPr="0027194F">
        <w:rPr>
          <w:rFonts w:asciiTheme="majorBidi" w:hAnsiTheme="majorBidi" w:cstheme="majorBidi"/>
        </w:rPr>
        <w:t xml:space="preserve"> will usually be in the best position to decide between them, particularly if </w:t>
      </w:r>
      <w:r w:rsidR="005F3ADA" w:rsidRPr="0027194F">
        <w:rPr>
          <w:rFonts w:asciiTheme="majorBidi" w:hAnsiTheme="majorBidi" w:cstheme="majorBidi"/>
        </w:rPr>
        <w:t xml:space="preserve">there is a gap in the evidence or where hearing </w:t>
      </w:r>
      <w:r w:rsidR="00B93493" w:rsidRPr="0027194F">
        <w:rPr>
          <w:rFonts w:asciiTheme="majorBidi" w:hAnsiTheme="majorBidi" w:cstheme="majorBidi"/>
        </w:rPr>
        <w:t xml:space="preserve">the </w:t>
      </w:r>
      <w:r w:rsidRPr="0027194F">
        <w:rPr>
          <w:rFonts w:asciiTheme="majorBidi" w:hAnsiTheme="majorBidi" w:cstheme="majorBidi"/>
        </w:rPr>
        <w:t xml:space="preserve">witnesses is going to matter.  On the other hand, there are some cases where </w:t>
      </w:r>
      <w:r w:rsidR="00B93493" w:rsidRPr="0027194F">
        <w:rPr>
          <w:rFonts w:asciiTheme="majorBidi" w:hAnsiTheme="majorBidi" w:cstheme="majorBidi"/>
        </w:rPr>
        <w:t xml:space="preserve">the evidence is complete and </w:t>
      </w:r>
      <w:r w:rsidRPr="0027194F">
        <w:rPr>
          <w:rFonts w:asciiTheme="majorBidi" w:hAnsiTheme="majorBidi" w:cstheme="majorBidi"/>
        </w:rPr>
        <w:t xml:space="preserve">there is really only one answer.  Then it is best for this court to say so, and to </w:t>
      </w:r>
      <w:r w:rsidR="0084778B" w:rsidRPr="0027194F">
        <w:rPr>
          <w:rFonts w:asciiTheme="majorBidi" w:hAnsiTheme="majorBidi" w:cstheme="majorBidi"/>
        </w:rPr>
        <w:t>make its own</w:t>
      </w:r>
      <w:r w:rsidRPr="0027194F">
        <w:rPr>
          <w:rFonts w:asciiTheme="majorBidi" w:hAnsiTheme="majorBidi" w:cstheme="majorBidi"/>
        </w:rPr>
        <w:t xml:space="preserve"> decision.</w:t>
      </w:r>
    </w:p>
    <w:p w14:paraId="468B541D" w14:textId="4D9ED133" w:rsidR="0084778B" w:rsidRPr="0027194F" w:rsidRDefault="0061397D" w:rsidP="00A56DAA">
      <w:pPr>
        <w:pStyle w:val="ParaLevel1"/>
        <w:numPr>
          <w:ilvl w:val="0"/>
          <w:numId w:val="0"/>
        </w:numPr>
        <w:ind w:left="142"/>
        <w:rPr>
          <w:rFonts w:asciiTheme="majorBidi" w:hAnsiTheme="majorBidi" w:cstheme="majorBidi"/>
          <w:i/>
          <w:iCs/>
        </w:rPr>
      </w:pPr>
      <w:r>
        <w:rPr>
          <w:rFonts w:asciiTheme="majorBidi" w:hAnsiTheme="majorBidi" w:cstheme="majorBidi"/>
          <w:i/>
          <w:iCs/>
        </w:rPr>
        <w:t>My view about</w:t>
      </w:r>
      <w:r w:rsidR="006E1EB6">
        <w:rPr>
          <w:rFonts w:asciiTheme="majorBidi" w:hAnsiTheme="majorBidi" w:cstheme="majorBidi"/>
          <w:i/>
          <w:iCs/>
        </w:rPr>
        <w:t xml:space="preserve"> the appeal</w:t>
      </w:r>
    </w:p>
    <w:p w14:paraId="613D7CEC" w14:textId="0769A896" w:rsidR="00251AE7" w:rsidRPr="0027194F" w:rsidRDefault="00AE0DD0" w:rsidP="00A56DAA">
      <w:pPr>
        <w:pStyle w:val="ParaLevel1"/>
        <w:rPr>
          <w:rFonts w:asciiTheme="majorBidi" w:hAnsiTheme="majorBidi" w:cstheme="majorBidi"/>
        </w:rPr>
      </w:pPr>
      <w:r>
        <w:rPr>
          <w:rFonts w:asciiTheme="majorBidi" w:hAnsiTheme="majorBidi" w:cstheme="majorBidi"/>
        </w:rPr>
        <w:t>I would</w:t>
      </w:r>
      <w:r w:rsidR="000679E1" w:rsidRPr="0027194F">
        <w:rPr>
          <w:rFonts w:asciiTheme="majorBidi" w:hAnsiTheme="majorBidi" w:cstheme="majorBidi"/>
        </w:rPr>
        <w:t xml:space="preserve"> allow the appeal</w:t>
      </w:r>
      <w:r w:rsidR="006B4289">
        <w:rPr>
          <w:rFonts w:asciiTheme="majorBidi" w:hAnsiTheme="majorBidi" w:cstheme="majorBidi"/>
        </w:rPr>
        <w:t xml:space="preserve"> and </w:t>
      </w:r>
      <w:r w:rsidR="00376F9B" w:rsidRPr="0027194F">
        <w:rPr>
          <w:rFonts w:asciiTheme="majorBidi" w:hAnsiTheme="majorBidi" w:cstheme="majorBidi"/>
        </w:rPr>
        <w:t>set aside t</w:t>
      </w:r>
      <w:r w:rsidR="00304794" w:rsidRPr="0027194F">
        <w:rPr>
          <w:rFonts w:asciiTheme="majorBidi" w:hAnsiTheme="majorBidi" w:cstheme="majorBidi"/>
        </w:rPr>
        <w:t xml:space="preserve">he judge’s decision </w:t>
      </w:r>
      <w:r w:rsidR="0056681F" w:rsidRPr="0027194F">
        <w:rPr>
          <w:rFonts w:asciiTheme="majorBidi" w:hAnsiTheme="majorBidi" w:cstheme="majorBidi"/>
        </w:rPr>
        <w:t xml:space="preserve">for a number of reasons.  </w:t>
      </w:r>
      <w:r w:rsidR="00511132" w:rsidRPr="0027194F">
        <w:rPr>
          <w:rFonts w:asciiTheme="majorBidi" w:hAnsiTheme="majorBidi" w:cstheme="majorBidi"/>
        </w:rPr>
        <w:t xml:space="preserve">He did not take the correct legal approach.  </w:t>
      </w:r>
      <w:r w:rsidR="00517B5A" w:rsidRPr="0027194F">
        <w:rPr>
          <w:rFonts w:asciiTheme="majorBidi" w:hAnsiTheme="majorBidi" w:cstheme="majorBidi"/>
        </w:rPr>
        <w:t>H</w:t>
      </w:r>
      <w:r w:rsidR="00FE6602" w:rsidRPr="0027194F">
        <w:rPr>
          <w:rFonts w:asciiTheme="majorBidi" w:hAnsiTheme="majorBidi" w:cstheme="majorBidi"/>
        </w:rPr>
        <w:t>e</w:t>
      </w:r>
      <w:r w:rsidR="00517B5A" w:rsidRPr="0027194F">
        <w:rPr>
          <w:rFonts w:asciiTheme="majorBidi" w:hAnsiTheme="majorBidi" w:cstheme="majorBidi"/>
        </w:rPr>
        <w:t xml:space="preserve"> </w:t>
      </w:r>
      <w:r w:rsidR="00FE6602" w:rsidRPr="0027194F">
        <w:rPr>
          <w:rFonts w:asciiTheme="majorBidi" w:hAnsiTheme="majorBidi" w:cstheme="majorBidi"/>
        </w:rPr>
        <w:t>was wrong to say that the professional</w:t>
      </w:r>
      <w:r w:rsidR="00D26A86" w:rsidRPr="0027194F">
        <w:rPr>
          <w:rFonts w:asciiTheme="majorBidi" w:hAnsiTheme="majorBidi" w:cstheme="majorBidi"/>
        </w:rPr>
        <w:t xml:space="preserve"> assessments</w:t>
      </w:r>
      <w:r w:rsidR="00FE6602" w:rsidRPr="0027194F">
        <w:rPr>
          <w:rFonts w:asciiTheme="majorBidi" w:hAnsiTheme="majorBidi" w:cstheme="majorBidi"/>
        </w:rPr>
        <w:t xml:space="preserve"> had </w:t>
      </w:r>
      <w:r w:rsidR="002E0390" w:rsidRPr="0027194F">
        <w:rPr>
          <w:rFonts w:asciiTheme="majorBidi" w:hAnsiTheme="majorBidi" w:cstheme="majorBidi"/>
        </w:rPr>
        <w:t xml:space="preserve">fallen short. </w:t>
      </w:r>
      <w:r w:rsidR="00FE6602" w:rsidRPr="0027194F">
        <w:rPr>
          <w:rFonts w:asciiTheme="majorBidi" w:hAnsiTheme="majorBidi" w:cstheme="majorBidi"/>
        </w:rPr>
        <w:t xml:space="preserve"> </w:t>
      </w:r>
      <w:r w:rsidR="00A16F84" w:rsidRPr="0027194F">
        <w:rPr>
          <w:rFonts w:asciiTheme="majorBidi" w:hAnsiTheme="majorBidi" w:cstheme="majorBidi"/>
        </w:rPr>
        <w:t>He needed to make a</w:t>
      </w:r>
      <w:r w:rsidR="00D6080E" w:rsidRPr="0027194F">
        <w:rPr>
          <w:rFonts w:asciiTheme="majorBidi" w:hAnsiTheme="majorBidi" w:cstheme="majorBidi"/>
        </w:rPr>
        <w:t>n all-round a</w:t>
      </w:r>
      <w:r w:rsidR="00451B1C" w:rsidRPr="0027194F">
        <w:rPr>
          <w:rFonts w:asciiTheme="majorBidi" w:hAnsiTheme="majorBidi" w:cstheme="majorBidi"/>
        </w:rPr>
        <w:t>ssessment of C’s welfare</w:t>
      </w:r>
      <w:r w:rsidR="00970985" w:rsidRPr="0027194F">
        <w:rPr>
          <w:rFonts w:asciiTheme="majorBidi" w:hAnsiTheme="majorBidi" w:cstheme="majorBidi"/>
        </w:rPr>
        <w:t xml:space="preserve">, but he </w:t>
      </w:r>
      <w:r w:rsidR="001C393F" w:rsidRPr="0027194F">
        <w:rPr>
          <w:rFonts w:asciiTheme="majorBidi" w:hAnsiTheme="majorBidi" w:cstheme="majorBidi"/>
        </w:rPr>
        <w:t>gave little or no weight to</w:t>
      </w:r>
      <w:r w:rsidR="00970985" w:rsidRPr="0027194F">
        <w:rPr>
          <w:rFonts w:asciiTheme="majorBidi" w:hAnsiTheme="majorBidi" w:cstheme="majorBidi"/>
        </w:rPr>
        <w:t xml:space="preserve"> </w:t>
      </w:r>
      <w:r w:rsidR="00995C3E" w:rsidRPr="0027194F">
        <w:rPr>
          <w:rFonts w:asciiTheme="majorBidi" w:hAnsiTheme="majorBidi" w:cstheme="majorBidi"/>
        </w:rPr>
        <w:t xml:space="preserve">matters that were </w:t>
      </w:r>
      <w:r w:rsidR="0061397D">
        <w:rPr>
          <w:rFonts w:asciiTheme="majorBidi" w:hAnsiTheme="majorBidi" w:cstheme="majorBidi"/>
        </w:rPr>
        <w:t>clearly</w:t>
      </w:r>
      <w:r w:rsidR="00995C3E" w:rsidRPr="0027194F">
        <w:rPr>
          <w:rFonts w:asciiTheme="majorBidi" w:hAnsiTheme="majorBidi" w:cstheme="majorBidi"/>
        </w:rPr>
        <w:t xml:space="preserve"> </w:t>
      </w:r>
      <w:r w:rsidR="00BD3334" w:rsidRPr="0027194F">
        <w:rPr>
          <w:rFonts w:asciiTheme="majorBidi" w:hAnsiTheme="majorBidi" w:cstheme="majorBidi"/>
        </w:rPr>
        <w:t>important</w:t>
      </w:r>
      <w:r w:rsidR="00D26CCB" w:rsidRPr="0027194F">
        <w:rPr>
          <w:rFonts w:asciiTheme="majorBidi" w:hAnsiTheme="majorBidi" w:cstheme="majorBidi"/>
        </w:rPr>
        <w:t xml:space="preserve"> </w:t>
      </w:r>
      <w:r w:rsidR="00FB483A" w:rsidRPr="0027194F">
        <w:rPr>
          <w:rFonts w:asciiTheme="majorBidi" w:hAnsiTheme="majorBidi" w:cstheme="majorBidi"/>
        </w:rPr>
        <w:t xml:space="preserve">and he was influenced by matters that were not.  </w:t>
      </w:r>
      <w:r w:rsidR="001900DC" w:rsidRPr="0027194F">
        <w:rPr>
          <w:rFonts w:asciiTheme="majorBidi" w:hAnsiTheme="majorBidi" w:cstheme="majorBidi"/>
        </w:rPr>
        <w:t xml:space="preserve">His explanation of why he reached his decision is hard to follow.  </w:t>
      </w:r>
    </w:p>
    <w:p w14:paraId="67E21635" w14:textId="68000172" w:rsidR="00251AE7" w:rsidRPr="0027194F" w:rsidRDefault="00DA3DBB" w:rsidP="00A56DAA">
      <w:pPr>
        <w:pStyle w:val="ParaLevel1"/>
        <w:rPr>
          <w:rFonts w:asciiTheme="majorBidi" w:hAnsiTheme="majorBidi" w:cstheme="majorBidi"/>
        </w:rPr>
      </w:pPr>
      <w:r w:rsidRPr="0027194F">
        <w:rPr>
          <w:rFonts w:asciiTheme="majorBidi" w:hAnsiTheme="majorBidi" w:cstheme="majorBidi"/>
        </w:rPr>
        <w:lastRenderedPageBreak/>
        <w:t xml:space="preserve">We will not order another hearing.  </w:t>
      </w:r>
      <w:r w:rsidR="002F355A" w:rsidRPr="0027194F">
        <w:rPr>
          <w:rFonts w:asciiTheme="majorBidi" w:hAnsiTheme="majorBidi" w:cstheme="majorBidi"/>
        </w:rPr>
        <w:t xml:space="preserve">The facts </w:t>
      </w:r>
      <w:r w:rsidR="0092075A" w:rsidRPr="0027194F">
        <w:rPr>
          <w:rFonts w:asciiTheme="majorBidi" w:hAnsiTheme="majorBidi" w:cstheme="majorBidi"/>
        </w:rPr>
        <w:t xml:space="preserve">are not disputed and the arguments </w:t>
      </w:r>
      <w:r w:rsidR="002F355A" w:rsidRPr="0027194F">
        <w:rPr>
          <w:rFonts w:asciiTheme="majorBidi" w:hAnsiTheme="majorBidi" w:cstheme="majorBidi"/>
        </w:rPr>
        <w:t>are all known</w:t>
      </w:r>
      <w:r w:rsidR="0092075A" w:rsidRPr="0027194F">
        <w:rPr>
          <w:rFonts w:asciiTheme="majorBidi" w:hAnsiTheme="majorBidi" w:cstheme="majorBidi"/>
        </w:rPr>
        <w:t xml:space="preserve"> to this court.  </w:t>
      </w:r>
      <w:r w:rsidR="00C767E6" w:rsidRPr="0027194F">
        <w:rPr>
          <w:rFonts w:asciiTheme="majorBidi" w:hAnsiTheme="majorBidi" w:cstheme="majorBidi"/>
        </w:rPr>
        <w:t xml:space="preserve">This is a case where there is only one </w:t>
      </w:r>
      <w:r w:rsidR="001B3CA2" w:rsidRPr="0027194F">
        <w:rPr>
          <w:rFonts w:asciiTheme="majorBidi" w:hAnsiTheme="majorBidi" w:cstheme="majorBidi"/>
        </w:rPr>
        <w:t xml:space="preserve">plan </w:t>
      </w:r>
      <w:r w:rsidR="00BC25F3" w:rsidRPr="0027194F">
        <w:rPr>
          <w:rFonts w:asciiTheme="majorBidi" w:hAnsiTheme="majorBidi" w:cstheme="majorBidi"/>
        </w:rPr>
        <w:t xml:space="preserve">that </w:t>
      </w:r>
      <w:r w:rsidR="002114E3" w:rsidRPr="0027194F">
        <w:rPr>
          <w:rFonts w:asciiTheme="majorBidi" w:hAnsiTheme="majorBidi" w:cstheme="majorBidi"/>
        </w:rPr>
        <w:t xml:space="preserve">will work for C. </w:t>
      </w:r>
      <w:r w:rsidR="00C773DF" w:rsidRPr="0027194F">
        <w:rPr>
          <w:rFonts w:asciiTheme="majorBidi" w:hAnsiTheme="majorBidi" w:cstheme="majorBidi"/>
        </w:rPr>
        <w:t xml:space="preserve"> </w:t>
      </w:r>
      <w:r w:rsidR="001F159D">
        <w:rPr>
          <w:rFonts w:asciiTheme="majorBidi" w:hAnsiTheme="majorBidi" w:cstheme="majorBidi"/>
        </w:rPr>
        <w:t>There would be no point in a</w:t>
      </w:r>
      <w:r w:rsidR="00C773DF" w:rsidRPr="0027194F">
        <w:rPr>
          <w:rFonts w:asciiTheme="majorBidi" w:hAnsiTheme="majorBidi" w:cstheme="majorBidi"/>
        </w:rPr>
        <w:t>nother hearin</w:t>
      </w:r>
      <w:r w:rsidR="001F159D">
        <w:rPr>
          <w:rFonts w:asciiTheme="majorBidi" w:hAnsiTheme="majorBidi" w:cstheme="majorBidi"/>
        </w:rPr>
        <w:t>g</w:t>
      </w:r>
      <w:r w:rsidR="00AE2F07" w:rsidRPr="0027194F">
        <w:rPr>
          <w:rFonts w:asciiTheme="majorBidi" w:hAnsiTheme="majorBidi" w:cstheme="majorBidi"/>
        </w:rPr>
        <w:t>,</w:t>
      </w:r>
      <w:r w:rsidR="00C773DF" w:rsidRPr="0027194F">
        <w:rPr>
          <w:rFonts w:asciiTheme="majorBidi" w:hAnsiTheme="majorBidi" w:cstheme="majorBidi"/>
        </w:rPr>
        <w:t xml:space="preserve"> and it would </w:t>
      </w:r>
      <w:r w:rsidR="009E15F0" w:rsidRPr="0027194F">
        <w:rPr>
          <w:rFonts w:asciiTheme="majorBidi" w:hAnsiTheme="majorBidi" w:cstheme="majorBidi"/>
        </w:rPr>
        <w:t xml:space="preserve">cause months of delay at a </w:t>
      </w:r>
      <w:r w:rsidR="00A41213" w:rsidRPr="0027194F">
        <w:rPr>
          <w:rFonts w:asciiTheme="majorBidi" w:hAnsiTheme="majorBidi" w:cstheme="majorBidi"/>
        </w:rPr>
        <w:t>cr</w:t>
      </w:r>
      <w:r w:rsidR="00E22335">
        <w:rPr>
          <w:rFonts w:asciiTheme="majorBidi" w:hAnsiTheme="majorBidi" w:cstheme="majorBidi"/>
        </w:rPr>
        <w:t>ucial</w:t>
      </w:r>
      <w:r w:rsidR="00A41213" w:rsidRPr="0027194F">
        <w:rPr>
          <w:rFonts w:asciiTheme="majorBidi" w:hAnsiTheme="majorBidi" w:cstheme="majorBidi"/>
        </w:rPr>
        <w:t xml:space="preserve"> stage </w:t>
      </w:r>
      <w:r w:rsidR="00AE2F07" w:rsidRPr="0027194F">
        <w:rPr>
          <w:rFonts w:asciiTheme="majorBidi" w:hAnsiTheme="majorBidi" w:cstheme="majorBidi"/>
        </w:rPr>
        <w:t>in C’s</w:t>
      </w:r>
      <w:r w:rsidR="00A41213" w:rsidRPr="0027194F">
        <w:rPr>
          <w:rFonts w:asciiTheme="majorBidi" w:hAnsiTheme="majorBidi" w:cstheme="majorBidi"/>
        </w:rPr>
        <w:t xml:space="preserve"> development </w:t>
      </w:r>
      <w:r w:rsidR="009E15F0" w:rsidRPr="0027194F">
        <w:rPr>
          <w:rFonts w:asciiTheme="majorBidi" w:hAnsiTheme="majorBidi" w:cstheme="majorBidi"/>
        </w:rPr>
        <w:t xml:space="preserve">when </w:t>
      </w:r>
      <w:r w:rsidR="00A41213" w:rsidRPr="0027194F">
        <w:rPr>
          <w:rFonts w:asciiTheme="majorBidi" w:hAnsiTheme="majorBidi" w:cstheme="majorBidi"/>
        </w:rPr>
        <w:t>she</w:t>
      </w:r>
      <w:r w:rsidR="009E15F0" w:rsidRPr="0027194F">
        <w:rPr>
          <w:rFonts w:asciiTheme="majorBidi" w:hAnsiTheme="majorBidi" w:cstheme="majorBidi"/>
        </w:rPr>
        <w:t xml:space="preserve"> needs to be </w:t>
      </w:r>
      <w:r w:rsidR="00F90547" w:rsidRPr="0027194F">
        <w:rPr>
          <w:rFonts w:asciiTheme="majorBidi" w:hAnsiTheme="majorBidi" w:cstheme="majorBidi"/>
        </w:rPr>
        <w:t xml:space="preserve">bonding with new carers.  </w:t>
      </w:r>
      <w:r w:rsidR="002114E3" w:rsidRPr="0027194F">
        <w:rPr>
          <w:rFonts w:asciiTheme="majorBidi" w:hAnsiTheme="majorBidi" w:cstheme="majorBidi"/>
        </w:rPr>
        <w:t xml:space="preserve">We will make a placement order on the basis of the </w:t>
      </w:r>
      <w:r w:rsidR="00F341F6" w:rsidRPr="0027194F">
        <w:rPr>
          <w:rFonts w:asciiTheme="majorBidi" w:hAnsiTheme="majorBidi" w:cstheme="majorBidi"/>
        </w:rPr>
        <w:t>local authority’s</w:t>
      </w:r>
      <w:r w:rsidR="002114E3" w:rsidRPr="0027194F">
        <w:rPr>
          <w:rFonts w:asciiTheme="majorBidi" w:hAnsiTheme="majorBidi" w:cstheme="majorBidi"/>
        </w:rPr>
        <w:t xml:space="preserve"> plan, which aims for </w:t>
      </w:r>
      <w:r w:rsidR="00E010F2" w:rsidRPr="0027194F">
        <w:rPr>
          <w:rFonts w:asciiTheme="majorBidi" w:hAnsiTheme="majorBidi" w:cstheme="majorBidi"/>
        </w:rPr>
        <w:t xml:space="preserve">there to be some </w:t>
      </w:r>
      <w:r w:rsidR="002114E3" w:rsidRPr="0027194F">
        <w:rPr>
          <w:rFonts w:asciiTheme="majorBidi" w:hAnsiTheme="majorBidi" w:cstheme="majorBidi"/>
        </w:rPr>
        <w:t xml:space="preserve">contact </w:t>
      </w:r>
      <w:r w:rsidR="00E010F2" w:rsidRPr="0027194F">
        <w:rPr>
          <w:rFonts w:asciiTheme="majorBidi" w:hAnsiTheme="majorBidi" w:cstheme="majorBidi"/>
        </w:rPr>
        <w:t>before and after adoption.  We will not make a contact order</w:t>
      </w:r>
      <w:r w:rsidR="00AD6EC2" w:rsidRPr="0027194F">
        <w:rPr>
          <w:rFonts w:asciiTheme="majorBidi" w:hAnsiTheme="majorBidi" w:cstheme="majorBidi"/>
        </w:rPr>
        <w:t xml:space="preserve">, because </w:t>
      </w:r>
      <w:r w:rsidR="00DB0089" w:rsidRPr="0027194F">
        <w:rPr>
          <w:rFonts w:asciiTheme="majorBidi" w:hAnsiTheme="majorBidi" w:cstheme="majorBidi"/>
        </w:rPr>
        <w:t>that</w:t>
      </w:r>
      <w:r w:rsidR="009E15F0" w:rsidRPr="0027194F">
        <w:rPr>
          <w:rFonts w:asciiTheme="majorBidi" w:hAnsiTheme="majorBidi" w:cstheme="majorBidi"/>
        </w:rPr>
        <w:t xml:space="preserve"> might </w:t>
      </w:r>
      <w:r w:rsidR="00A0788A">
        <w:rPr>
          <w:rFonts w:asciiTheme="majorBidi" w:hAnsiTheme="majorBidi" w:cstheme="majorBidi"/>
        </w:rPr>
        <w:t>complicate</w:t>
      </w:r>
      <w:r w:rsidR="0032289F" w:rsidRPr="0027194F">
        <w:rPr>
          <w:rFonts w:asciiTheme="majorBidi" w:hAnsiTheme="majorBidi" w:cstheme="majorBidi"/>
        </w:rPr>
        <w:t xml:space="preserve"> the search for adopters</w:t>
      </w:r>
      <w:r w:rsidR="00C51CE1" w:rsidRPr="0027194F">
        <w:rPr>
          <w:rFonts w:asciiTheme="majorBidi" w:hAnsiTheme="majorBidi" w:cstheme="majorBidi"/>
        </w:rPr>
        <w:t>, which must be the priority</w:t>
      </w:r>
      <w:r w:rsidR="0032289F" w:rsidRPr="0027194F">
        <w:rPr>
          <w:rFonts w:asciiTheme="majorBidi" w:hAnsiTheme="majorBidi" w:cstheme="majorBidi"/>
        </w:rPr>
        <w:t>.</w:t>
      </w:r>
      <w:r w:rsidR="009E15F0" w:rsidRPr="0027194F">
        <w:rPr>
          <w:rFonts w:asciiTheme="majorBidi" w:hAnsiTheme="majorBidi" w:cstheme="majorBidi"/>
        </w:rPr>
        <w:t xml:space="preserve"> </w:t>
      </w:r>
      <w:r w:rsidR="00055575" w:rsidRPr="0027194F">
        <w:rPr>
          <w:rFonts w:asciiTheme="majorBidi" w:hAnsiTheme="majorBidi" w:cstheme="majorBidi"/>
        </w:rPr>
        <w:t xml:space="preserve"> </w:t>
      </w:r>
    </w:p>
    <w:p w14:paraId="50972A35" w14:textId="77777777" w:rsidR="007A49CE" w:rsidRPr="0027194F" w:rsidRDefault="007A49CE" w:rsidP="007A49CE">
      <w:pPr>
        <w:pStyle w:val="ParaLevel1"/>
        <w:rPr>
          <w:rFonts w:asciiTheme="majorBidi" w:hAnsiTheme="majorBidi" w:cstheme="majorBidi"/>
        </w:rPr>
      </w:pPr>
      <w:r>
        <w:rPr>
          <w:rFonts w:asciiTheme="majorBidi" w:hAnsiTheme="majorBidi" w:cstheme="majorBidi"/>
        </w:rPr>
        <w:t xml:space="preserve">I fully recognise the huge benefits that many children get from good foster homes, but fostering is just not right for C. </w:t>
      </w:r>
    </w:p>
    <w:p w14:paraId="3E44F83C" w14:textId="168C5B2E" w:rsidR="00FF61FC" w:rsidRDefault="0032289F" w:rsidP="00A56DAA">
      <w:pPr>
        <w:pStyle w:val="ParaLevel1"/>
        <w:rPr>
          <w:rFonts w:asciiTheme="majorBidi" w:hAnsiTheme="majorBidi" w:cstheme="majorBidi"/>
        </w:rPr>
      </w:pPr>
      <w:r w:rsidRPr="0027194F">
        <w:rPr>
          <w:rFonts w:asciiTheme="majorBidi" w:hAnsiTheme="majorBidi" w:cstheme="majorBidi"/>
        </w:rPr>
        <w:t xml:space="preserve">I know that this outcome will be </w:t>
      </w:r>
      <w:r w:rsidR="007B0A49" w:rsidRPr="0027194F">
        <w:rPr>
          <w:rFonts w:asciiTheme="majorBidi" w:hAnsiTheme="majorBidi" w:cstheme="majorBidi"/>
        </w:rPr>
        <w:t>painful</w:t>
      </w:r>
      <w:r w:rsidRPr="0027194F">
        <w:rPr>
          <w:rFonts w:asciiTheme="majorBidi" w:hAnsiTheme="majorBidi" w:cstheme="majorBidi"/>
        </w:rPr>
        <w:t xml:space="preserve"> for the parents, </w:t>
      </w:r>
      <w:r w:rsidR="004A1B88" w:rsidRPr="0027194F">
        <w:rPr>
          <w:rFonts w:asciiTheme="majorBidi" w:hAnsiTheme="majorBidi" w:cstheme="majorBidi"/>
        </w:rPr>
        <w:t>who have done their best</w:t>
      </w:r>
      <w:r w:rsidR="00E463B3" w:rsidRPr="0027194F">
        <w:rPr>
          <w:rFonts w:asciiTheme="majorBidi" w:hAnsiTheme="majorBidi" w:cstheme="majorBidi"/>
        </w:rPr>
        <w:t xml:space="preserve">, </w:t>
      </w:r>
      <w:r w:rsidR="007F3C9D" w:rsidRPr="0027194F">
        <w:rPr>
          <w:rFonts w:asciiTheme="majorBidi" w:hAnsiTheme="majorBidi" w:cstheme="majorBidi"/>
        </w:rPr>
        <w:t xml:space="preserve">and </w:t>
      </w:r>
      <w:r w:rsidR="00762574" w:rsidRPr="0027194F">
        <w:rPr>
          <w:rFonts w:asciiTheme="majorBidi" w:hAnsiTheme="majorBidi" w:cstheme="majorBidi"/>
        </w:rPr>
        <w:t>I am sorry that the</w:t>
      </w:r>
      <w:r w:rsidR="00681730">
        <w:rPr>
          <w:rFonts w:asciiTheme="majorBidi" w:hAnsiTheme="majorBidi" w:cstheme="majorBidi"/>
        </w:rPr>
        <w:t>ir hopes will have been raised</w:t>
      </w:r>
      <w:r w:rsidR="00762574" w:rsidRPr="0027194F">
        <w:rPr>
          <w:rFonts w:asciiTheme="majorBidi" w:hAnsiTheme="majorBidi" w:cstheme="majorBidi"/>
        </w:rPr>
        <w:t>.</w:t>
      </w:r>
      <w:r w:rsidR="007F3C9D" w:rsidRPr="0027194F">
        <w:rPr>
          <w:rFonts w:asciiTheme="majorBidi" w:hAnsiTheme="majorBidi" w:cstheme="majorBidi"/>
        </w:rPr>
        <w:t xml:space="preserve">  </w:t>
      </w:r>
      <w:r w:rsidR="00CC59CA" w:rsidRPr="0027194F">
        <w:rPr>
          <w:rFonts w:asciiTheme="majorBidi" w:hAnsiTheme="majorBidi" w:cstheme="majorBidi"/>
        </w:rPr>
        <w:t>Our decision w</w:t>
      </w:r>
      <w:r w:rsidR="00C51CE1" w:rsidRPr="0027194F">
        <w:rPr>
          <w:rFonts w:asciiTheme="majorBidi" w:hAnsiTheme="majorBidi" w:cstheme="majorBidi"/>
        </w:rPr>
        <w:t>ill also be sad for</w:t>
      </w:r>
      <w:r w:rsidR="00CC59CA" w:rsidRPr="0027194F">
        <w:rPr>
          <w:rFonts w:asciiTheme="majorBidi" w:hAnsiTheme="majorBidi" w:cstheme="majorBidi"/>
        </w:rPr>
        <w:t xml:space="preserve"> </w:t>
      </w:r>
      <w:r w:rsidR="00CA4981" w:rsidRPr="0027194F">
        <w:rPr>
          <w:rFonts w:asciiTheme="majorBidi" w:hAnsiTheme="majorBidi" w:cstheme="majorBidi"/>
        </w:rPr>
        <w:t xml:space="preserve">K and J.  </w:t>
      </w:r>
      <w:r w:rsidR="00AA30C3" w:rsidRPr="0027194F">
        <w:rPr>
          <w:rFonts w:asciiTheme="majorBidi" w:hAnsiTheme="majorBidi" w:cstheme="majorBidi"/>
        </w:rPr>
        <w:t>But</w:t>
      </w:r>
      <w:r w:rsidR="00E772F6" w:rsidRPr="0027194F">
        <w:rPr>
          <w:rFonts w:asciiTheme="majorBidi" w:hAnsiTheme="majorBidi" w:cstheme="majorBidi"/>
        </w:rPr>
        <w:t xml:space="preserve"> C’s needs </w:t>
      </w:r>
      <w:r w:rsidR="005B01BA" w:rsidRPr="0027194F">
        <w:rPr>
          <w:rFonts w:asciiTheme="majorBidi" w:hAnsiTheme="majorBidi" w:cstheme="majorBidi"/>
        </w:rPr>
        <w:t xml:space="preserve">must come </w:t>
      </w:r>
      <w:r w:rsidR="00E772F6" w:rsidRPr="0027194F">
        <w:rPr>
          <w:rFonts w:asciiTheme="majorBidi" w:hAnsiTheme="majorBidi" w:cstheme="majorBidi"/>
        </w:rPr>
        <w:t xml:space="preserve">first.  </w:t>
      </w:r>
      <w:r w:rsidR="0085664B" w:rsidRPr="0027194F">
        <w:rPr>
          <w:rFonts w:asciiTheme="majorBidi" w:hAnsiTheme="majorBidi" w:cstheme="majorBidi"/>
        </w:rPr>
        <w:t>The parent</w:t>
      </w:r>
      <w:r w:rsidR="00BF0E87" w:rsidRPr="0027194F">
        <w:rPr>
          <w:rFonts w:asciiTheme="majorBidi" w:hAnsiTheme="majorBidi" w:cstheme="majorBidi"/>
        </w:rPr>
        <w:t xml:space="preserve">s have done their best but they cannot give </w:t>
      </w:r>
      <w:r w:rsidR="00AA30C3" w:rsidRPr="0027194F">
        <w:rPr>
          <w:rFonts w:asciiTheme="majorBidi" w:hAnsiTheme="majorBidi" w:cstheme="majorBidi"/>
        </w:rPr>
        <w:t>her</w:t>
      </w:r>
      <w:r w:rsidR="00BF0E87" w:rsidRPr="0027194F">
        <w:rPr>
          <w:rFonts w:asciiTheme="majorBidi" w:hAnsiTheme="majorBidi" w:cstheme="majorBidi"/>
        </w:rPr>
        <w:t xml:space="preserve"> a family life</w:t>
      </w:r>
      <w:r w:rsidR="00AA30C3" w:rsidRPr="0027194F">
        <w:rPr>
          <w:rFonts w:asciiTheme="majorBidi" w:hAnsiTheme="majorBidi" w:cstheme="majorBidi"/>
        </w:rPr>
        <w:t xml:space="preserve">.  </w:t>
      </w:r>
      <w:r w:rsidR="009D2D10">
        <w:rPr>
          <w:rFonts w:asciiTheme="majorBidi" w:hAnsiTheme="majorBidi" w:cstheme="majorBidi"/>
        </w:rPr>
        <w:t>The arguments in favour of keeping her in foster care throughout her childhood are weak.  C</w:t>
      </w:r>
      <w:r w:rsidR="001B3890" w:rsidRPr="0027194F">
        <w:rPr>
          <w:rFonts w:asciiTheme="majorBidi" w:hAnsiTheme="majorBidi" w:cstheme="majorBidi"/>
        </w:rPr>
        <w:t xml:space="preserve"> needs </w:t>
      </w:r>
      <w:r w:rsidR="00986209" w:rsidRPr="0027194F">
        <w:rPr>
          <w:rFonts w:asciiTheme="majorBidi" w:hAnsiTheme="majorBidi" w:cstheme="majorBidi"/>
        </w:rPr>
        <w:t>a family of her own</w:t>
      </w:r>
      <w:r w:rsidR="00AA30C3" w:rsidRPr="0027194F">
        <w:rPr>
          <w:rFonts w:asciiTheme="majorBidi" w:hAnsiTheme="majorBidi" w:cstheme="majorBidi"/>
        </w:rPr>
        <w:t xml:space="preserve"> and </w:t>
      </w:r>
      <w:r w:rsidR="009760E0" w:rsidRPr="0027194F">
        <w:rPr>
          <w:rFonts w:asciiTheme="majorBidi" w:hAnsiTheme="majorBidi" w:cstheme="majorBidi"/>
        </w:rPr>
        <w:t>t</w:t>
      </w:r>
      <w:r w:rsidR="003117BC" w:rsidRPr="0027194F">
        <w:rPr>
          <w:rFonts w:asciiTheme="majorBidi" w:hAnsiTheme="majorBidi" w:cstheme="majorBidi"/>
        </w:rPr>
        <w:t>he only wa</w:t>
      </w:r>
      <w:r w:rsidR="001509E0" w:rsidRPr="0027194F">
        <w:rPr>
          <w:rFonts w:asciiTheme="majorBidi" w:hAnsiTheme="majorBidi" w:cstheme="majorBidi"/>
        </w:rPr>
        <w:t xml:space="preserve">y she can have that </w:t>
      </w:r>
      <w:r w:rsidR="003117BC" w:rsidRPr="0027194F">
        <w:rPr>
          <w:rFonts w:asciiTheme="majorBidi" w:hAnsiTheme="majorBidi" w:cstheme="majorBidi"/>
        </w:rPr>
        <w:t xml:space="preserve">is </w:t>
      </w:r>
      <w:r w:rsidR="00FD7A51" w:rsidRPr="0027194F">
        <w:rPr>
          <w:rFonts w:asciiTheme="majorBidi" w:hAnsiTheme="majorBidi" w:cstheme="majorBidi"/>
        </w:rPr>
        <w:t>by being adopted</w:t>
      </w:r>
      <w:r w:rsidR="001509E0" w:rsidRPr="0027194F">
        <w:rPr>
          <w:rFonts w:asciiTheme="majorBidi" w:hAnsiTheme="majorBidi" w:cstheme="majorBidi"/>
        </w:rPr>
        <w:t>.</w:t>
      </w:r>
      <w:r w:rsidR="00680A62">
        <w:rPr>
          <w:rFonts w:asciiTheme="majorBidi" w:hAnsiTheme="majorBidi" w:cstheme="majorBidi"/>
        </w:rPr>
        <w:t xml:space="preserve">  </w:t>
      </w:r>
    </w:p>
    <w:p w14:paraId="3D1B041C" w14:textId="2003ACEB" w:rsidR="008433B3" w:rsidRPr="0027194F" w:rsidRDefault="008433B3" w:rsidP="00A56DAA">
      <w:pPr>
        <w:pStyle w:val="ParaLevel1"/>
        <w:rPr>
          <w:rFonts w:asciiTheme="majorBidi" w:hAnsiTheme="majorBidi" w:cstheme="majorBidi"/>
        </w:rPr>
      </w:pPr>
      <w:r w:rsidRPr="0027194F">
        <w:rPr>
          <w:rFonts w:asciiTheme="majorBidi" w:hAnsiTheme="majorBidi" w:cstheme="majorBidi"/>
        </w:rPr>
        <w:t>I now set out the reasons for our decision in legal terms.</w:t>
      </w:r>
    </w:p>
    <w:p w14:paraId="1AB2E228" w14:textId="1A48B9EE" w:rsidR="00A23275" w:rsidRPr="0027194F" w:rsidRDefault="00433193" w:rsidP="00A56DAA">
      <w:pPr>
        <w:pStyle w:val="ParaLevel1"/>
        <w:numPr>
          <w:ilvl w:val="0"/>
          <w:numId w:val="0"/>
        </w:numPr>
        <w:ind w:left="142"/>
        <w:rPr>
          <w:rFonts w:asciiTheme="majorBidi" w:hAnsiTheme="majorBidi" w:cstheme="majorBidi"/>
          <w:i/>
          <w:iCs/>
        </w:rPr>
      </w:pPr>
      <w:r w:rsidRPr="0027194F">
        <w:rPr>
          <w:rFonts w:asciiTheme="majorBidi" w:hAnsiTheme="majorBidi" w:cstheme="majorBidi"/>
          <w:i/>
          <w:iCs/>
        </w:rPr>
        <w:t xml:space="preserve">The </w:t>
      </w:r>
      <w:r w:rsidR="008F4CC6" w:rsidRPr="0027194F">
        <w:rPr>
          <w:rFonts w:asciiTheme="majorBidi" w:hAnsiTheme="majorBidi" w:cstheme="majorBidi"/>
          <w:i/>
          <w:iCs/>
        </w:rPr>
        <w:t>local authority’s note</w:t>
      </w:r>
    </w:p>
    <w:p w14:paraId="70AAC2C7" w14:textId="1F624239" w:rsidR="00DF32AB" w:rsidRPr="0027194F" w:rsidRDefault="004632D2" w:rsidP="00A56DAA">
      <w:pPr>
        <w:pStyle w:val="ParaLevel1"/>
        <w:rPr>
          <w:rFonts w:asciiTheme="majorBidi" w:hAnsiTheme="majorBidi" w:cstheme="majorBidi"/>
        </w:rPr>
      </w:pPr>
      <w:r w:rsidRPr="0027194F">
        <w:rPr>
          <w:rFonts w:asciiTheme="majorBidi" w:hAnsiTheme="majorBidi" w:cstheme="majorBidi"/>
        </w:rPr>
        <w:t xml:space="preserve">The judge had the benefit of a note on the law </w:t>
      </w:r>
      <w:r w:rsidR="00597AFA" w:rsidRPr="0027194F">
        <w:rPr>
          <w:rFonts w:asciiTheme="majorBidi" w:hAnsiTheme="majorBidi" w:cstheme="majorBidi"/>
        </w:rPr>
        <w:t xml:space="preserve">regarding long term fostering and adoption from </w:t>
      </w:r>
      <w:r w:rsidR="00D6777E" w:rsidRPr="0027194F">
        <w:rPr>
          <w:rFonts w:asciiTheme="majorBidi" w:hAnsiTheme="majorBidi" w:cstheme="majorBidi"/>
        </w:rPr>
        <w:t xml:space="preserve">Ms </w:t>
      </w:r>
      <w:r w:rsidR="00F301F1" w:rsidRPr="0027194F">
        <w:rPr>
          <w:rFonts w:asciiTheme="majorBidi" w:hAnsiTheme="majorBidi" w:cstheme="majorBidi"/>
        </w:rPr>
        <w:t>Sian Cox</w:t>
      </w:r>
      <w:r w:rsidR="00F67A63" w:rsidRPr="0027194F">
        <w:rPr>
          <w:rFonts w:asciiTheme="majorBidi" w:hAnsiTheme="majorBidi" w:cstheme="majorBidi"/>
        </w:rPr>
        <w:t xml:space="preserve">, counsel then acting for the local authority.  </w:t>
      </w:r>
      <w:r w:rsidR="00056633" w:rsidRPr="0027194F">
        <w:rPr>
          <w:rFonts w:asciiTheme="majorBidi" w:hAnsiTheme="majorBidi" w:cstheme="majorBidi"/>
        </w:rPr>
        <w:t>It also distilled the local authority’s submission</w:t>
      </w:r>
      <w:r w:rsidR="004663E9">
        <w:rPr>
          <w:rFonts w:asciiTheme="majorBidi" w:hAnsiTheme="majorBidi" w:cstheme="majorBidi"/>
        </w:rPr>
        <w:t xml:space="preserve"> on that part of the case</w:t>
      </w:r>
      <w:r w:rsidR="00056633" w:rsidRPr="0027194F">
        <w:rPr>
          <w:rFonts w:asciiTheme="majorBidi" w:hAnsiTheme="majorBidi" w:cstheme="majorBidi"/>
        </w:rPr>
        <w:t xml:space="preserve">.  </w:t>
      </w:r>
      <w:r w:rsidR="00F67A63" w:rsidRPr="0027194F">
        <w:rPr>
          <w:rFonts w:asciiTheme="majorBidi" w:hAnsiTheme="majorBidi" w:cstheme="majorBidi"/>
        </w:rPr>
        <w:t xml:space="preserve">The </w:t>
      </w:r>
      <w:r w:rsidR="00D6777E" w:rsidRPr="0027194F">
        <w:rPr>
          <w:rFonts w:asciiTheme="majorBidi" w:hAnsiTheme="majorBidi" w:cstheme="majorBidi"/>
        </w:rPr>
        <w:t>note is a model of its kind, because it focuse</w:t>
      </w:r>
      <w:r w:rsidR="00216646">
        <w:rPr>
          <w:rFonts w:asciiTheme="majorBidi" w:hAnsiTheme="majorBidi" w:cstheme="majorBidi"/>
        </w:rPr>
        <w:t>d</w:t>
      </w:r>
      <w:r w:rsidR="00F43784" w:rsidRPr="0027194F">
        <w:rPr>
          <w:rFonts w:asciiTheme="majorBidi" w:hAnsiTheme="majorBidi" w:cstheme="majorBidi"/>
        </w:rPr>
        <w:t xml:space="preserve"> </w:t>
      </w:r>
      <w:r w:rsidR="00D6777E" w:rsidRPr="0027194F">
        <w:rPr>
          <w:rFonts w:asciiTheme="majorBidi" w:hAnsiTheme="majorBidi" w:cstheme="majorBidi"/>
        </w:rPr>
        <w:t xml:space="preserve">on the key legal issue </w:t>
      </w:r>
      <w:r w:rsidR="00216646">
        <w:rPr>
          <w:rFonts w:asciiTheme="majorBidi" w:hAnsiTheme="majorBidi" w:cstheme="majorBidi"/>
        </w:rPr>
        <w:t>that the judge had to decide.</w:t>
      </w:r>
      <w:r w:rsidR="00D6777E" w:rsidRPr="0027194F">
        <w:rPr>
          <w:rFonts w:asciiTheme="majorBidi" w:hAnsiTheme="majorBidi" w:cstheme="majorBidi"/>
        </w:rPr>
        <w:t xml:space="preserve">  </w:t>
      </w:r>
      <w:r w:rsidR="004663E9">
        <w:rPr>
          <w:rFonts w:asciiTheme="majorBidi" w:hAnsiTheme="majorBidi" w:cstheme="majorBidi"/>
        </w:rPr>
        <w:t xml:space="preserve">Unusually, I am going to set it out in </w:t>
      </w:r>
      <w:r w:rsidR="00EC23FB">
        <w:rPr>
          <w:rFonts w:asciiTheme="majorBidi" w:hAnsiTheme="majorBidi" w:cstheme="majorBidi"/>
        </w:rPr>
        <w:t>full, because it</w:t>
      </w:r>
      <w:r w:rsidR="008C533E">
        <w:rPr>
          <w:rFonts w:asciiTheme="majorBidi" w:hAnsiTheme="majorBidi" w:cstheme="majorBidi"/>
        </w:rPr>
        <w:t xml:space="preserve"> deals with </w:t>
      </w:r>
      <w:r w:rsidR="00103E5A">
        <w:rPr>
          <w:rFonts w:asciiTheme="majorBidi" w:hAnsiTheme="majorBidi" w:cstheme="majorBidi"/>
        </w:rPr>
        <w:t>so many of the p</w:t>
      </w:r>
      <w:r w:rsidR="008C533E">
        <w:rPr>
          <w:rFonts w:asciiTheme="majorBidi" w:hAnsiTheme="majorBidi" w:cstheme="majorBidi"/>
        </w:rPr>
        <w:t>oints</w:t>
      </w:r>
      <w:r w:rsidR="00103E5A">
        <w:rPr>
          <w:rFonts w:asciiTheme="majorBidi" w:hAnsiTheme="majorBidi" w:cstheme="majorBidi"/>
        </w:rPr>
        <w:t xml:space="preserve"> that </w:t>
      </w:r>
      <w:r w:rsidR="00D132E7">
        <w:rPr>
          <w:rFonts w:asciiTheme="majorBidi" w:hAnsiTheme="majorBidi" w:cstheme="majorBidi"/>
        </w:rPr>
        <w:t xml:space="preserve">he should have addressed and which </w:t>
      </w:r>
      <w:r w:rsidR="00103E5A">
        <w:rPr>
          <w:rFonts w:asciiTheme="majorBidi" w:hAnsiTheme="majorBidi" w:cstheme="majorBidi"/>
        </w:rPr>
        <w:t>now arise on appeal</w:t>
      </w:r>
      <w:r w:rsidR="00822A8C">
        <w:rPr>
          <w:rFonts w:asciiTheme="majorBidi" w:hAnsiTheme="majorBidi" w:cstheme="majorBidi"/>
        </w:rPr>
        <w:t>.</w:t>
      </w:r>
    </w:p>
    <w:p w14:paraId="5A982A0C" w14:textId="77777777" w:rsidR="00A2320E" w:rsidRPr="0027194F" w:rsidRDefault="00545D7A" w:rsidP="00A56DAA">
      <w:pPr>
        <w:pStyle w:val="Quote"/>
        <w:rPr>
          <w:rFonts w:asciiTheme="majorBidi" w:hAnsiTheme="majorBidi" w:cstheme="majorBidi"/>
          <w:lang w:eastAsia="en-GB"/>
        </w:rPr>
      </w:pPr>
      <w:r w:rsidRPr="0027194F">
        <w:rPr>
          <w:rFonts w:asciiTheme="majorBidi" w:hAnsiTheme="majorBidi" w:cstheme="majorBidi"/>
          <w:lang w:eastAsia="en-GB"/>
        </w:rPr>
        <w:t>“</w:t>
      </w:r>
      <w:r w:rsidR="00A2320E" w:rsidRPr="0027194F">
        <w:rPr>
          <w:rFonts w:asciiTheme="majorBidi" w:hAnsiTheme="majorBidi" w:cstheme="majorBidi"/>
          <w:b/>
          <w:bCs/>
          <w:lang w:eastAsia="en-GB"/>
        </w:rPr>
        <w:t>Local Authority’s note on the law on long term foster care versus adoption</w:t>
      </w:r>
    </w:p>
    <w:p w14:paraId="1B51FDE0" w14:textId="28028ECB"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1. </w:t>
      </w:r>
      <w:r w:rsidR="004C1F9C" w:rsidRPr="0027194F">
        <w:rPr>
          <w:rFonts w:asciiTheme="majorBidi" w:hAnsiTheme="majorBidi" w:cstheme="majorBidi"/>
          <w:lang w:eastAsia="en-GB"/>
        </w:rPr>
        <w:tab/>
      </w:r>
      <w:r w:rsidRPr="0027194F">
        <w:rPr>
          <w:rFonts w:asciiTheme="majorBidi" w:hAnsiTheme="majorBidi" w:cstheme="majorBidi"/>
          <w:lang w:eastAsia="en-GB"/>
        </w:rPr>
        <w:t>Wherever possible, consistent with their welfare needs, children deserve an upbringing within their natural families (</w:t>
      </w:r>
      <w:r w:rsidRPr="001E0F4E">
        <w:rPr>
          <w:rFonts w:asciiTheme="majorBidi" w:hAnsiTheme="majorBidi" w:cstheme="majorBidi"/>
          <w:i/>
          <w:iCs/>
          <w:lang w:eastAsia="en-GB"/>
        </w:rPr>
        <w:t>Re KD</w:t>
      </w:r>
      <w:r w:rsidRPr="0027194F">
        <w:rPr>
          <w:rFonts w:asciiTheme="majorBidi" w:hAnsiTheme="majorBidi" w:cstheme="majorBidi"/>
          <w:lang w:eastAsia="en-GB"/>
        </w:rPr>
        <w:t xml:space="preserve"> [1988] AC 806; </w:t>
      </w:r>
      <w:r w:rsidRPr="001E0F4E">
        <w:rPr>
          <w:rFonts w:asciiTheme="majorBidi" w:hAnsiTheme="majorBidi" w:cstheme="majorBidi"/>
          <w:i/>
          <w:iCs/>
          <w:lang w:eastAsia="en-GB"/>
        </w:rPr>
        <w:t>Re W</w:t>
      </w:r>
      <w:r w:rsidRPr="0027194F">
        <w:rPr>
          <w:rFonts w:asciiTheme="majorBidi" w:hAnsiTheme="majorBidi" w:cstheme="majorBidi"/>
          <w:lang w:eastAsia="en-GB"/>
        </w:rPr>
        <w:t xml:space="preserve"> [1993] 2</w:t>
      </w:r>
      <w:r w:rsidR="0031302B" w:rsidRPr="0027194F">
        <w:rPr>
          <w:rFonts w:asciiTheme="majorBidi" w:hAnsiTheme="majorBidi" w:cstheme="majorBidi"/>
          <w:lang w:eastAsia="en-GB"/>
        </w:rPr>
        <w:t xml:space="preserve"> </w:t>
      </w:r>
      <w:r w:rsidRPr="0027194F">
        <w:rPr>
          <w:rFonts w:asciiTheme="majorBidi" w:hAnsiTheme="majorBidi" w:cstheme="majorBidi"/>
          <w:lang w:eastAsia="en-GB"/>
        </w:rPr>
        <w:t>FLR 625). Care plans for adoption are “very extreme” only made when “necessary” for the protection of the children’s interests, which means “when nothing else will do”, “when all else fails.” Adoption “should only be contemplated as a last resort” (</w:t>
      </w:r>
      <w:r w:rsidRPr="001E0F4E">
        <w:rPr>
          <w:rFonts w:asciiTheme="majorBidi" w:hAnsiTheme="majorBidi" w:cstheme="majorBidi"/>
          <w:i/>
          <w:iCs/>
          <w:lang w:eastAsia="en-GB"/>
        </w:rPr>
        <w:t>Re B</w:t>
      </w:r>
      <w:r w:rsidRPr="0027194F">
        <w:rPr>
          <w:rFonts w:asciiTheme="majorBidi" w:hAnsiTheme="majorBidi" w:cstheme="majorBidi"/>
          <w:lang w:eastAsia="en-GB"/>
        </w:rPr>
        <w:t xml:space="preserve"> [2013] UKSC 33; </w:t>
      </w:r>
      <w:r w:rsidRPr="001E0F4E">
        <w:rPr>
          <w:rFonts w:asciiTheme="majorBidi" w:hAnsiTheme="majorBidi" w:cstheme="majorBidi"/>
          <w:i/>
          <w:iCs/>
          <w:lang w:eastAsia="en-GB"/>
        </w:rPr>
        <w:t>Re P</w:t>
      </w:r>
      <w:r w:rsidRPr="0027194F">
        <w:rPr>
          <w:rFonts w:asciiTheme="majorBidi" w:hAnsiTheme="majorBidi" w:cstheme="majorBidi"/>
          <w:lang w:eastAsia="en-GB"/>
        </w:rPr>
        <w:t xml:space="preserve"> (</w:t>
      </w:r>
      <w:r w:rsidR="00163404" w:rsidRPr="0027194F">
        <w:rPr>
          <w:rFonts w:asciiTheme="majorBidi" w:hAnsiTheme="majorBidi" w:cstheme="majorBidi"/>
          <w:lang w:eastAsia="en-GB"/>
        </w:rPr>
        <w:t>a</w:t>
      </w:r>
      <w:r w:rsidRPr="0027194F">
        <w:rPr>
          <w:rFonts w:asciiTheme="majorBidi" w:hAnsiTheme="majorBidi" w:cstheme="majorBidi"/>
          <w:lang w:eastAsia="en-GB"/>
        </w:rPr>
        <w:t xml:space="preserve"> </w:t>
      </w:r>
      <w:r w:rsidR="00163404" w:rsidRPr="0027194F">
        <w:rPr>
          <w:rFonts w:asciiTheme="majorBidi" w:hAnsiTheme="majorBidi" w:cstheme="majorBidi"/>
          <w:lang w:eastAsia="en-GB"/>
        </w:rPr>
        <w:t>c</w:t>
      </w:r>
      <w:r w:rsidRPr="0027194F">
        <w:rPr>
          <w:rFonts w:asciiTheme="majorBidi" w:hAnsiTheme="majorBidi" w:cstheme="majorBidi"/>
          <w:lang w:eastAsia="en-GB"/>
        </w:rPr>
        <w:t xml:space="preserve">hild) </w:t>
      </w:r>
      <w:r w:rsidR="00163404" w:rsidRPr="0027194F">
        <w:rPr>
          <w:rFonts w:asciiTheme="majorBidi" w:hAnsiTheme="majorBidi" w:cstheme="majorBidi"/>
          <w:lang w:eastAsia="en-GB"/>
        </w:rPr>
        <w:t xml:space="preserve">[2013] </w:t>
      </w:r>
      <w:r w:rsidRPr="0027194F">
        <w:rPr>
          <w:rFonts w:asciiTheme="majorBidi" w:hAnsiTheme="majorBidi" w:cstheme="majorBidi"/>
          <w:lang w:eastAsia="en-GB"/>
        </w:rPr>
        <w:t xml:space="preserve">EWCA </w:t>
      </w:r>
      <w:proofErr w:type="spellStart"/>
      <w:r w:rsidRPr="0027194F">
        <w:rPr>
          <w:rFonts w:asciiTheme="majorBidi" w:hAnsiTheme="majorBidi" w:cstheme="majorBidi"/>
          <w:lang w:eastAsia="en-GB"/>
        </w:rPr>
        <w:t>Civ</w:t>
      </w:r>
      <w:proofErr w:type="spellEnd"/>
      <w:r w:rsidR="0031302B" w:rsidRPr="0027194F">
        <w:rPr>
          <w:rFonts w:asciiTheme="majorBidi" w:hAnsiTheme="majorBidi" w:cstheme="majorBidi"/>
          <w:lang w:eastAsia="en-GB"/>
        </w:rPr>
        <w:t xml:space="preserve"> </w:t>
      </w:r>
      <w:r w:rsidRPr="0027194F">
        <w:rPr>
          <w:rFonts w:asciiTheme="majorBidi" w:hAnsiTheme="majorBidi" w:cstheme="majorBidi"/>
          <w:lang w:eastAsia="en-GB"/>
        </w:rPr>
        <w:t xml:space="preserve">963; </w:t>
      </w:r>
      <w:r w:rsidRPr="001E0F4E">
        <w:rPr>
          <w:rFonts w:asciiTheme="majorBidi" w:hAnsiTheme="majorBidi" w:cstheme="majorBidi"/>
          <w:i/>
          <w:iCs/>
          <w:lang w:eastAsia="en-GB"/>
        </w:rPr>
        <w:t>Re G</w:t>
      </w:r>
      <w:r w:rsidRPr="0027194F">
        <w:rPr>
          <w:rFonts w:asciiTheme="majorBidi" w:hAnsiTheme="majorBidi" w:cstheme="majorBidi"/>
          <w:lang w:eastAsia="en-GB"/>
        </w:rPr>
        <w:t xml:space="preserve"> (a child) </w:t>
      </w:r>
      <w:r w:rsidR="00A70A1B" w:rsidRPr="0027194F">
        <w:rPr>
          <w:rFonts w:asciiTheme="majorBidi" w:hAnsiTheme="majorBidi" w:cstheme="majorBidi"/>
          <w:lang w:eastAsia="en-GB"/>
        </w:rPr>
        <w:t xml:space="preserve">[2013] </w:t>
      </w:r>
      <w:r w:rsidRPr="0027194F">
        <w:rPr>
          <w:rFonts w:asciiTheme="majorBidi" w:hAnsiTheme="majorBidi" w:cstheme="majorBidi"/>
          <w:lang w:eastAsia="en-GB"/>
        </w:rPr>
        <w:t xml:space="preserve">EWCA </w:t>
      </w:r>
      <w:proofErr w:type="spellStart"/>
      <w:r w:rsidRPr="0027194F">
        <w:rPr>
          <w:rFonts w:asciiTheme="majorBidi" w:hAnsiTheme="majorBidi" w:cstheme="majorBidi"/>
          <w:lang w:eastAsia="en-GB"/>
        </w:rPr>
        <w:t>Civ</w:t>
      </w:r>
      <w:proofErr w:type="spellEnd"/>
      <w:r w:rsidRPr="0027194F">
        <w:rPr>
          <w:rFonts w:asciiTheme="majorBidi" w:hAnsiTheme="majorBidi" w:cstheme="majorBidi"/>
          <w:lang w:eastAsia="en-GB"/>
        </w:rPr>
        <w:t xml:space="preserve"> 965).</w:t>
      </w:r>
    </w:p>
    <w:p w14:paraId="26EA67AE" w14:textId="052CBF0B"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2. </w:t>
      </w:r>
      <w:r w:rsidR="004C1F9C" w:rsidRPr="0027194F">
        <w:rPr>
          <w:rFonts w:asciiTheme="majorBidi" w:hAnsiTheme="majorBidi" w:cstheme="majorBidi"/>
          <w:lang w:eastAsia="en-GB"/>
        </w:rPr>
        <w:tab/>
      </w:r>
      <w:r w:rsidRPr="0027194F">
        <w:rPr>
          <w:rFonts w:asciiTheme="majorBidi" w:hAnsiTheme="majorBidi" w:cstheme="majorBidi"/>
          <w:lang w:eastAsia="en-GB"/>
        </w:rPr>
        <w:t xml:space="preserve">The Local Authority relies on the judgement of </w:t>
      </w:r>
      <w:proofErr w:type="spellStart"/>
      <w:r w:rsidRPr="0027194F">
        <w:rPr>
          <w:rFonts w:asciiTheme="majorBidi" w:hAnsiTheme="majorBidi" w:cstheme="majorBidi"/>
          <w:lang w:eastAsia="en-GB"/>
        </w:rPr>
        <w:t>Pauffley</w:t>
      </w:r>
      <w:proofErr w:type="spellEnd"/>
      <w:r w:rsidRPr="0027194F">
        <w:rPr>
          <w:rFonts w:asciiTheme="majorBidi" w:hAnsiTheme="majorBidi" w:cstheme="majorBidi"/>
          <w:lang w:eastAsia="en-GB"/>
        </w:rPr>
        <w:t xml:space="preserve"> J in </w:t>
      </w:r>
      <w:r w:rsidRPr="0027194F">
        <w:rPr>
          <w:rFonts w:asciiTheme="majorBidi" w:hAnsiTheme="majorBidi" w:cstheme="majorBidi"/>
          <w:i/>
          <w:iCs/>
          <w:lang w:eastAsia="en-GB"/>
        </w:rPr>
        <w:t xml:space="preserve">Re LRP </w:t>
      </w:r>
      <w:r w:rsidRPr="0027194F">
        <w:rPr>
          <w:rFonts w:asciiTheme="majorBidi" w:hAnsiTheme="majorBidi" w:cstheme="majorBidi"/>
          <w:lang w:eastAsia="en-GB"/>
        </w:rPr>
        <w:t>[2013] EWHC 3974 (Fam) when she said the following in respect of a guardian’s recommendation for long term foster care in respect of a 10 week old baby:</w:t>
      </w:r>
    </w:p>
    <w:p w14:paraId="2E92709F" w14:textId="18E2AE9F" w:rsidR="00AB3B95" w:rsidRPr="0027194F" w:rsidRDefault="00AB3B95" w:rsidP="00A56DAA">
      <w:pPr>
        <w:pStyle w:val="Quote"/>
        <w:ind w:left="1843"/>
        <w:rPr>
          <w:rFonts w:asciiTheme="majorBidi" w:hAnsiTheme="majorBidi" w:cstheme="majorBidi"/>
          <w:i/>
          <w:iCs/>
          <w:lang w:eastAsia="en-GB"/>
        </w:rPr>
      </w:pPr>
      <w:r w:rsidRPr="0027194F">
        <w:rPr>
          <w:rFonts w:asciiTheme="majorBidi" w:hAnsiTheme="majorBidi" w:cstheme="majorBidi"/>
          <w:i/>
          <w:iCs/>
          <w:lang w:eastAsia="en-GB"/>
        </w:rPr>
        <w:t xml:space="preserve">39. Ms </w:t>
      </w:r>
      <w:proofErr w:type="spellStart"/>
      <w:r w:rsidRPr="0027194F">
        <w:rPr>
          <w:rFonts w:asciiTheme="majorBidi" w:hAnsiTheme="majorBidi" w:cstheme="majorBidi"/>
          <w:i/>
          <w:iCs/>
          <w:lang w:eastAsia="en-GB"/>
        </w:rPr>
        <w:t>Gorbutt’s</w:t>
      </w:r>
      <w:proofErr w:type="spellEnd"/>
      <w:r w:rsidRPr="0027194F">
        <w:rPr>
          <w:rFonts w:asciiTheme="majorBidi" w:hAnsiTheme="majorBidi" w:cstheme="majorBidi"/>
          <w:i/>
          <w:iCs/>
          <w:lang w:eastAsia="en-GB"/>
        </w:rPr>
        <w:t xml:space="preserve"> report suggests that long term foster care would be a “means by which permanency can be achieved”; and that “a long term foster home can offer …  commitment, </w:t>
      </w:r>
      <w:r w:rsidRPr="0027194F">
        <w:rPr>
          <w:rFonts w:asciiTheme="majorBidi" w:hAnsiTheme="majorBidi" w:cstheme="majorBidi"/>
          <w:i/>
          <w:iCs/>
          <w:lang w:eastAsia="en-GB"/>
        </w:rPr>
        <w:lastRenderedPageBreak/>
        <w:t xml:space="preserve">security and stability within a new family…”  I profoundly disagree </w:t>
      </w:r>
      <w:r w:rsidR="00A56DAA" w:rsidRPr="0027194F">
        <w:rPr>
          <w:rFonts w:asciiTheme="majorBidi" w:hAnsiTheme="majorBidi" w:cstheme="majorBidi"/>
          <w:i/>
          <w:iCs/>
          <w:lang w:eastAsia="en-GB"/>
        </w:rPr>
        <w:t>with those</w:t>
      </w:r>
      <w:r w:rsidRPr="0027194F">
        <w:rPr>
          <w:rFonts w:asciiTheme="majorBidi" w:hAnsiTheme="majorBidi" w:cstheme="majorBidi"/>
          <w:i/>
          <w:iCs/>
          <w:lang w:eastAsia="en-GB"/>
        </w:rPr>
        <w:t xml:space="preserve"> contentions. Long term foster care is an extraordinarily precarious legal framework for any child, particularly one a young as LRP. Foster placements, long or short term, do not provide legal security. They can and often do come to an end.  Children in long term care may find themselves moved from one home to </w:t>
      </w:r>
      <w:r w:rsidR="00A56DAA" w:rsidRPr="0027194F">
        <w:rPr>
          <w:rFonts w:asciiTheme="majorBidi" w:hAnsiTheme="majorBidi" w:cstheme="majorBidi"/>
          <w:i/>
          <w:iCs/>
          <w:lang w:eastAsia="en-GB"/>
        </w:rPr>
        <w:t>another sometimes</w:t>
      </w:r>
      <w:r w:rsidRPr="0027194F">
        <w:rPr>
          <w:rFonts w:asciiTheme="majorBidi" w:hAnsiTheme="majorBidi" w:cstheme="majorBidi"/>
          <w:i/>
          <w:iCs/>
          <w:lang w:eastAsia="en-GB"/>
        </w:rPr>
        <w:t xml:space="preserve"> for seemingly inexplicable reasons. Long term foster parents are not expected to be fully committed to a child in the same way as adoptive parents. Most importantly of all in the current context, a long term foster child does not have the same and enduring sense of belonging within a family as does a child who has been</w:t>
      </w:r>
      <w:r w:rsidR="00E84B2A" w:rsidRPr="0027194F">
        <w:rPr>
          <w:rFonts w:asciiTheme="majorBidi" w:hAnsiTheme="majorBidi" w:cstheme="majorBidi"/>
          <w:i/>
          <w:iCs/>
          <w:lang w:eastAsia="en-GB"/>
        </w:rPr>
        <w:t xml:space="preserve"> </w:t>
      </w:r>
      <w:r w:rsidRPr="0027194F">
        <w:rPr>
          <w:rFonts w:asciiTheme="majorBidi" w:hAnsiTheme="majorBidi" w:cstheme="majorBidi"/>
          <w:i/>
          <w:iCs/>
          <w:lang w:eastAsia="en-GB"/>
        </w:rPr>
        <w:t>adopted. There is no way in which a long term foster child can count on the permanency, predictability and enduring quality of his placement as can a child who has been adopted.</w:t>
      </w:r>
    </w:p>
    <w:p w14:paraId="4071F2C3" w14:textId="212F1667" w:rsidR="00AB3B95" w:rsidRPr="0027194F" w:rsidRDefault="00AB3B95" w:rsidP="00A56DAA">
      <w:pPr>
        <w:pStyle w:val="Quote"/>
        <w:ind w:left="1843"/>
        <w:rPr>
          <w:rFonts w:asciiTheme="majorBidi" w:hAnsiTheme="majorBidi" w:cstheme="majorBidi"/>
          <w:i/>
          <w:iCs/>
          <w:lang w:eastAsia="en-GB"/>
        </w:rPr>
      </w:pPr>
      <w:r w:rsidRPr="0027194F">
        <w:rPr>
          <w:rFonts w:asciiTheme="majorBidi" w:hAnsiTheme="majorBidi" w:cstheme="majorBidi"/>
          <w:i/>
          <w:iCs/>
          <w:lang w:eastAsia="en-GB"/>
        </w:rPr>
        <w:t>40. The realistic, as opposed to the fanciful, options are (</w:t>
      </w:r>
      <w:proofErr w:type="spellStart"/>
      <w:r w:rsidRPr="0027194F">
        <w:rPr>
          <w:rFonts w:asciiTheme="majorBidi" w:hAnsiTheme="majorBidi" w:cstheme="majorBidi"/>
          <w:i/>
          <w:iCs/>
          <w:lang w:eastAsia="en-GB"/>
        </w:rPr>
        <w:t>i</w:t>
      </w:r>
      <w:proofErr w:type="spellEnd"/>
      <w:r w:rsidRPr="0027194F">
        <w:rPr>
          <w:rFonts w:asciiTheme="majorBidi" w:hAnsiTheme="majorBidi" w:cstheme="majorBidi"/>
          <w:i/>
          <w:iCs/>
          <w:lang w:eastAsia="en-GB"/>
        </w:rPr>
        <w:t xml:space="preserve">) a return to her parents or (ii) a placement for adoption. So whilst I am sympathetic to Ms </w:t>
      </w:r>
      <w:proofErr w:type="spellStart"/>
      <w:r w:rsidRPr="0027194F">
        <w:rPr>
          <w:rFonts w:asciiTheme="majorBidi" w:hAnsiTheme="majorBidi" w:cstheme="majorBidi"/>
          <w:i/>
          <w:iCs/>
          <w:lang w:eastAsia="en-GB"/>
        </w:rPr>
        <w:t>Gorbutt</w:t>
      </w:r>
      <w:proofErr w:type="spellEnd"/>
      <w:r w:rsidRPr="0027194F">
        <w:rPr>
          <w:rFonts w:asciiTheme="majorBidi" w:hAnsiTheme="majorBidi" w:cstheme="majorBidi"/>
          <w:i/>
          <w:iCs/>
          <w:lang w:eastAsia="en-GB"/>
        </w:rPr>
        <w:t>, as I would be to any practitioner who is endeavouring to fulfil the requirements of</w:t>
      </w:r>
      <w:r w:rsidR="00E84B2A" w:rsidRPr="0027194F">
        <w:rPr>
          <w:rFonts w:asciiTheme="majorBidi" w:hAnsiTheme="majorBidi" w:cstheme="majorBidi"/>
          <w:i/>
          <w:iCs/>
          <w:lang w:eastAsia="en-GB"/>
        </w:rPr>
        <w:t xml:space="preserve"> </w:t>
      </w:r>
      <w:r w:rsidRPr="0027194F">
        <w:rPr>
          <w:rFonts w:asciiTheme="majorBidi" w:hAnsiTheme="majorBidi" w:cstheme="majorBidi"/>
          <w:i/>
          <w:iCs/>
          <w:lang w:eastAsia="en-GB"/>
        </w:rPr>
        <w:t>the law in the way assessments are conducted and reports written, it is worth</w:t>
      </w:r>
      <w:r w:rsidR="00E84B2A" w:rsidRPr="0027194F">
        <w:rPr>
          <w:rFonts w:asciiTheme="majorBidi" w:hAnsiTheme="majorBidi" w:cstheme="majorBidi"/>
          <w:i/>
          <w:iCs/>
          <w:lang w:eastAsia="en-GB"/>
        </w:rPr>
        <w:t xml:space="preserve"> </w:t>
      </w:r>
      <w:r w:rsidRPr="0027194F">
        <w:rPr>
          <w:rFonts w:asciiTheme="majorBidi" w:hAnsiTheme="majorBidi" w:cstheme="majorBidi"/>
          <w:i/>
          <w:iCs/>
          <w:lang w:eastAsia="en-GB"/>
        </w:rPr>
        <w:t>reiterating that the focus should be upon the sensible and practical possibilities</w:t>
      </w:r>
      <w:r w:rsidR="00E84B2A" w:rsidRPr="0027194F">
        <w:rPr>
          <w:rFonts w:asciiTheme="majorBidi" w:hAnsiTheme="majorBidi" w:cstheme="majorBidi"/>
          <w:i/>
          <w:iCs/>
          <w:lang w:eastAsia="en-GB"/>
        </w:rPr>
        <w:t xml:space="preserve"> </w:t>
      </w:r>
      <w:r w:rsidRPr="0027194F">
        <w:rPr>
          <w:rFonts w:asciiTheme="majorBidi" w:hAnsiTheme="majorBidi" w:cstheme="majorBidi"/>
          <w:i/>
          <w:iCs/>
          <w:lang w:eastAsia="en-GB"/>
        </w:rPr>
        <w:t>rather than every potential outcome, however far-fetched</w:t>
      </w:r>
      <w:r w:rsidR="00E84B2A" w:rsidRPr="0027194F">
        <w:rPr>
          <w:rFonts w:asciiTheme="majorBidi" w:hAnsiTheme="majorBidi" w:cstheme="majorBidi"/>
          <w:i/>
          <w:iCs/>
          <w:lang w:eastAsia="en-GB"/>
        </w:rPr>
        <w:t>.</w:t>
      </w:r>
    </w:p>
    <w:p w14:paraId="56468D2D" w14:textId="7F0D63C1" w:rsidR="00AB3B95" w:rsidRPr="0027194F" w:rsidRDefault="00AB3B95" w:rsidP="00A56DAA">
      <w:pPr>
        <w:pStyle w:val="Quote"/>
        <w:ind w:left="1843"/>
        <w:rPr>
          <w:rFonts w:asciiTheme="majorBidi" w:hAnsiTheme="majorBidi" w:cstheme="majorBidi"/>
          <w:i/>
          <w:iCs/>
          <w:lang w:eastAsia="en-GB"/>
        </w:rPr>
      </w:pPr>
      <w:r w:rsidRPr="0027194F">
        <w:rPr>
          <w:rFonts w:asciiTheme="majorBidi" w:hAnsiTheme="majorBidi" w:cstheme="majorBidi"/>
          <w:i/>
          <w:iCs/>
          <w:lang w:eastAsia="en-GB"/>
        </w:rPr>
        <w:t xml:space="preserve">43. The advantages of a placement order are many and obvious. </w:t>
      </w:r>
      <w:r w:rsidR="00AA27D4" w:rsidRPr="0027194F">
        <w:rPr>
          <w:rFonts w:asciiTheme="majorBidi" w:hAnsiTheme="majorBidi" w:cstheme="majorBidi"/>
          <w:i/>
          <w:iCs/>
          <w:lang w:eastAsia="en-GB"/>
        </w:rPr>
        <w:t xml:space="preserve"> </w:t>
      </w:r>
      <w:r w:rsidRPr="0027194F">
        <w:rPr>
          <w:rFonts w:asciiTheme="majorBidi" w:hAnsiTheme="majorBidi" w:cstheme="majorBidi"/>
          <w:i/>
          <w:iCs/>
          <w:lang w:eastAsia="en-GB"/>
        </w:rPr>
        <w:t>Prospective adopters are required to submit themselves to a rigorous and very thorough assessment process over many months. Those who satisfy the</w:t>
      </w:r>
      <w:r w:rsidR="00EE6A92" w:rsidRPr="0027194F">
        <w:rPr>
          <w:rFonts w:asciiTheme="majorBidi" w:hAnsiTheme="majorBidi" w:cstheme="majorBidi"/>
          <w:i/>
          <w:iCs/>
          <w:lang w:eastAsia="en-GB"/>
        </w:rPr>
        <w:t xml:space="preserve"> </w:t>
      </w:r>
      <w:r w:rsidRPr="0027194F">
        <w:rPr>
          <w:rFonts w:asciiTheme="majorBidi" w:hAnsiTheme="majorBidi" w:cstheme="majorBidi"/>
          <w:i/>
          <w:iCs/>
          <w:lang w:eastAsia="en-GB"/>
        </w:rPr>
        <w:t xml:space="preserve">selection criteria are ordinarily of the highest calibre. They may be confidently expected to provide extremely good parenting to any child who is matched with them in all areas of his / her development. They will protect LRP from harm of whatever kind. The overwhelming probability is that they will be able to provide her with the priceless gift of a happy, secure and stable childhood from which she will derive life-long advantages.  </w:t>
      </w:r>
    </w:p>
    <w:p w14:paraId="315866AF" w14:textId="20A9AC70"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3. </w:t>
      </w:r>
      <w:r w:rsidR="004C1F9C" w:rsidRPr="0027194F">
        <w:rPr>
          <w:rFonts w:asciiTheme="majorBidi" w:hAnsiTheme="majorBidi" w:cstheme="majorBidi"/>
          <w:lang w:eastAsia="en-GB"/>
        </w:rPr>
        <w:tab/>
      </w:r>
      <w:r w:rsidRPr="0027194F">
        <w:rPr>
          <w:rFonts w:asciiTheme="majorBidi" w:hAnsiTheme="majorBidi" w:cstheme="majorBidi"/>
          <w:lang w:eastAsia="en-GB"/>
        </w:rPr>
        <w:t xml:space="preserve">In </w:t>
      </w:r>
      <w:r w:rsidRPr="0027194F">
        <w:rPr>
          <w:rFonts w:asciiTheme="majorBidi" w:hAnsiTheme="majorBidi" w:cstheme="majorBidi"/>
          <w:i/>
          <w:iCs/>
          <w:lang w:eastAsia="en-GB"/>
        </w:rPr>
        <w:t>F-S (A child: Placement Order)</w:t>
      </w:r>
      <w:r w:rsidRPr="0027194F">
        <w:rPr>
          <w:rFonts w:asciiTheme="majorBidi" w:hAnsiTheme="majorBidi" w:cstheme="majorBidi"/>
          <w:lang w:eastAsia="en-GB"/>
        </w:rPr>
        <w:t xml:space="preserve"> [2021] EWCA </w:t>
      </w:r>
      <w:proofErr w:type="spellStart"/>
      <w:r w:rsidRPr="0027194F">
        <w:rPr>
          <w:rFonts w:asciiTheme="majorBidi" w:hAnsiTheme="majorBidi" w:cstheme="majorBidi"/>
          <w:lang w:eastAsia="en-GB"/>
        </w:rPr>
        <w:t>Civ</w:t>
      </w:r>
      <w:proofErr w:type="spellEnd"/>
      <w:r w:rsidRPr="0027194F">
        <w:rPr>
          <w:rFonts w:asciiTheme="majorBidi" w:hAnsiTheme="majorBidi" w:cstheme="majorBidi"/>
          <w:lang w:eastAsia="en-GB"/>
        </w:rPr>
        <w:t xml:space="preserve"> 1212 Peter Jackson LJ endorsed the weight placed on a child’s sense of belonging by </w:t>
      </w:r>
      <w:proofErr w:type="spellStart"/>
      <w:r w:rsidRPr="0027194F">
        <w:rPr>
          <w:rFonts w:asciiTheme="majorBidi" w:hAnsiTheme="majorBidi" w:cstheme="majorBidi"/>
          <w:lang w:eastAsia="en-GB"/>
        </w:rPr>
        <w:t>Pauffley</w:t>
      </w:r>
      <w:proofErr w:type="spellEnd"/>
      <w:r w:rsidRPr="0027194F">
        <w:rPr>
          <w:rFonts w:asciiTheme="majorBidi" w:hAnsiTheme="majorBidi" w:cstheme="majorBidi"/>
          <w:lang w:eastAsia="en-GB"/>
        </w:rPr>
        <w:t xml:space="preserve"> J in</w:t>
      </w:r>
      <w:r w:rsidRPr="0027194F">
        <w:rPr>
          <w:rFonts w:asciiTheme="majorBidi" w:hAnsiTheme="majorBidi" w:cstheme="majorBidi"/>
          <w:i/>
          <w:iCs/>
          <w:lang w:eastAsia="en-GB"/>
        </w:rPr>
        <w:t xml:space="preserve"> Re LRP</w:t>
      </w:r>
      <w:r w:rsidRPr="0027194F">
        <w:rPr>
          <w:rFonts w:asciiTheme="majorBidi" w:hAnsiTheme="majorBidi" w:cstheme="majorBidi"/>
          <w:lang w:eastAsia="en-GB"/>
        </w:rPr>
        <w:t xml:space="preserve">: </w:t>
      </w:r>
    </w:p>
    <w:p w14:paraId="68719178" w14:textId="1B87AB4E" w:rsidR="00AB3B95" w:rsidRPr="0027194F" w:rsidRDefault="00AB3B95" w:rsidP="00A56DAA">
      <w:pPr>
        <w:pStyle w:val="Quote"/>
        <w:ind w:left="1843"/>
        <w:rPr>
          <w:rFonts w:asciiTheme="majorBidi" w:hAnsiTheme="majorBidi" w:cstheme="majorBidi"/>
          <w:i/>
          <w:iCs/>
          <w:lang w:eastAsia="en-GB"/>
        </w:rPr>
      </w:pPr>
      <w:r w:rsidRPr="0027194F">
        <w:rPr>
          <w:rFonts w:asciiTheme="majorBidi" w:hAnsiTheme="majorBidi" w:cstheme="majorBidi"/>
          <w:i/>
          <w:iCs/>
          <w:lang w:eastAsia="en-GB"/>
        </w:rPr>
        <w:t xml:space="preserve">That sense of belonging is not 'transactional' but arises from the mutual commitment between adoptive parents and children in those cases </w:t>
      </w:r>
      <w:r w:rsidR="00A56DAA" w:rsidRPr="0027194F">
        <w:rPr>
          <w:rFonts w:asciiTheme="majorBidi" w:hAnsiTheme="majorBidi" w:cstheme="majorBidi"/>
          <w:i/>
          <w:iCs/>
          <w:lang w:eastAsia="en-GB"/>
        </w:rPr>
        <w:t>where adoption</w:t>
      </w:r>
      <w:r w:rsidRPr="0027194F">
        <w:rPr>
          <w:rFonts w:asciiTheme="majorBidi" w:hAnsiTheme="majorBidi" w:cstheme="majorBidi"/>
          <w:i/>
          <w:iCs/>
          <w:lang w:eastAsia="en-GB"/>
        </w:rPr>
        <w:t xml:space="preserve"> is appropriate. Here, the Judge was absolutely entitled to regard it as</w:t>
      </w:r>
      <w:r w:rsidR="00EE6A92" w:rsidRPr="0027194F">
        <w:rPr>
          <w:rFonts w:asciiTheme="majorBidi" w:hAnsiTheme="majorBidi" w:cstheme="majorBidi"/>
          <w:i/>
          <w:iCs/>
          <w:lang w:eastAsia="en-GB"/>
        </w:rPr>
        <w:t xml:space="preserve"> </w:t>
      </w:r>
      <w:r w:rsidRPr="0027194F">
        <w:rPr>
          <w:rFonts w:asciiTheme="majorBidi" w:hAnsiTheme="majorBidi" w:cstheme="majorBidi"/>
          <w:i/>
          <w:iCs/>
          <w:lang w:eastAsia="en-GB"/>
        </w:rPr>
        <w:t xml:space="preserve">a factor of critical importance. </w:t>
      </w:r>
      <w:r w:rsidRPr="0027194F">
        <w:rPr>
          <w:rFonts w:asciiTheme="majorBidi" w:hAnsiTheme="majorBidi" w:cstheme="majorBidi"/>
          <w:lang w:eastAsia="en-GB"/>
        </w:rPr>
        <w:t>[25]</w:t>
      </w:r>
    </w:p>
    <w:p w14:paraId="663832F1" w14:textId="28491B4E" w:rsidR="00EE6A92"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lastRenderedPageBreak/>
        <w:t xml:space="preserve">4. </w:t>
      </w:r>
      <w:r w:rsidR="004C1F9C" w:rsidRPr="0027194F">
        <w:rPr>
          <w:rFonts w:asciiTheme="majorBidi" w:hAnsiTheme="majorBidi" w:cstheme="majorBidi"/>
          <w:lang w:eastAsia="en-GB"/>
        </w:rPr>
        <w:tab/>
      </w:r>
      <w:r w:rsidRPr="0027194F">
        <w:rPr>
          <w:rFonts w:asciiTheme="majorBidi" w:hAnsiTheme="majorBidi" w:cstheme="majorBidi"/>
          <w:lang w:eastAsia="en-GB"/>
        </w:rPr>
        <w:t xml:space="preserve">The judgment goes on to say the following in respect of the argument in respect of the importance of ongoing sibling and parental contact: </w:t>
      </w:r>
    </w:p>
    <w:p w14:paraId="5CD135B3" w14:textId="29C31DD3" w:rsidR="00AB3B95" w:rsidRPr="0027194F" w:rsidRDefault="00AB3B95" w:rsidP="00A56DAA">
      <w:pPr>
        <w:pStyle w:val="Quote"/>
        <w:ind w:left="1843"/>
        <w:rPr>
          <w:rFonts w:asciiTheme="majorBidi" w:hAnsiTheme="majorBidi" w:cstheme="majorBidi"/>
          <w:lang w:eastAsia="en-GB"/>
        </w:rPr>
      </w:pPr>
      <w:r w:rsidRPr="0027194F">
        <w:rPr>
          <w:rFonts w:asciiTheme="majorBidi" w:hAnsiTheme="majorBidi" w:cstheme="majorBidi"/>
          <w:i/>
          <w:iCs/>
          <w:lang w:eastAsia="en-GB"/>
        </w:rPr>
        <w:t>It is also significant that an open adoption is hoped for. Nowadays it is well recognised that the traditional model of closed adoption without contact is not the only</w:t>
      </w:r>
      <w:r w:rsidR="00EE6A92" w:rsidRPr="0027194F">
        <w:rPr>
          <w:rFonts w:asciiTheme="majorBidi" w:hAnsiTheme="majorBidi" w:cstheme="majorBidi"/>
          <w:i/>
          <w:iCs/>
          <w:lang w:eastAsia="en-GB"/>
        </w:rPr>
        <w:t xml:space="preserve"> </w:t>
      </w:r>
      <w:r w:rsidRPr="0027194F">
        <w:rPr>
          <w:rFonts w:asciiTheme="majorBidi" w:hAnsiTheme="majorBidi" w:cstheme="majorBidi"/>
          <w:i/>
          <w:iCs/>
          <w:lang w:eastAsia="en-GB"/>
        </w:rPr>
        <w:t xml:space="preserve">arrangement that meets the needs of certain adopted children. If the argument made against this placement order were sound, it is difficult to envisage a case in which open adoption could occur without parental consent.  </w:t>
      </w:r>
      <w:r w:rsidRPr="0027194F">
        <w:rPr>
          <w:rFonts w:asciiTheme="majorBidi" w:hAnsiTheme="majorBidi" w:cstheme="majorBidi"/>
          <w:lang w:eastAsia="en-GB"/>
        </w:rPr>
        <w:t>[25].</w:t>
      </w:r>
    </w:p>
    <w:p w14:paraId="01AEA7CE" w14:textId="17A95847"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5. </w:t>
      </w:r>
      <w:r w:rsidR="004C1F9C" w:rsidRPr="0027194F">
        <w:rPr>
          <w:rFonts w:asciiTheme="majorBidi" w:hAnsiTheme="majorBidi" w:cstheme="majorBidi"/>
          <w:lang w:eastAsia="en-GB"/>
        </w:rPr>
        <w:tab/>
      </w:r>
      <w:r w:rsidRPr="0027194F">
        <w:rPr>
          <w:rFonts w:asciiTheme="majorBidi" w:hAnsiTheme="majorBidi" w:cstheme="majorBidi"/>
          <w:lang w:eastAsia="en-GB"/>
        </w:rPr>
        <w:t xml:space="preserve">The Court of Appeal has given further guidance about the different considerations that apply to long term fostering and adoption in </w:t>
      </w:r>
      <w:r w:rsidRPr="0027194F">
        <w:rPr>
          <w:rFonts w:asciiTheme="majorBidi" w:hAnsiTheme="majorBidi" w:cstheme="majorBidi"/>
          <w:i/>
          <w:iCs/>
          <w:lang w:eastAsia="en-GB"/>
        </w:rPr>
        <w:t xml:space="preserve">V (Children) </w:t>
      </w:r>
      <w:r w:rsidRPr="0027194F">
        <w:rPr>
          <w:rFonts w:asciiTheme="majorBidi" w:hAnsiTheme="majorBidi" w:cstheme="majorBidi"/>
          <w:lang w:eastAsia="en-GB"/>
        </w:rPr>
        <w:t xml:space="preserve">[2013] EWCA </w:t>
      </w:r>
      <w:proofErr w:type="spellStart"/>
      <w:r w:rsidRPr="0027194F">
        <w:rPr>
          <w:rFonts w:asciiTheme="majorBidi" w:hAnsiTheme="majorBidi" w:cstheme="majorBidi"/>
          <w:lang w:eastAsia="en-GB"/>
        </w:rPr>
        <w:t>Civ</w:t>
      </w:r>
      <w:proofErr w:type="spellEnd"/>
      <w:r w:rsidRPr="0027194F">
        <w:rPr>
          <w:rFonts w:asciiTheme="majorBidi" w:hAnsiTheme="majorBidi" w:cstheme="majorBidi"/>
          <w:lang w:eastAsia="en-GB"/>
        </w:rPr>
        <w:t xml:space="preserve"> 913. In this case, the appeal was allowed and final care and placement orders substituted for children aged 9 and 5. The guidance at paragraph 96 is as follows:</w:t>
      </w:r>
    </w:p>
    <w:p w14:paraId="656A667D" w14:textId="3075CB34" w:rsidR="00AB3B95" w:rsidRPr="0027194F" w:rsidRDefault="00AB3B95" w:rsidP="00A56DAA">
      <w:pPr>
        <w:pStyle w:val="Quote"/>
        <w:ind w:left="2268" w:hanging="425"/>
        <w:rPr>
          <w:rFonts w:asciiTheme="majorBidi" w:hAnsiTheme="majorBidi" w:cstheme="majorBidi"/>
          <w:i/>
          <w:iCs/>
          <w:lang w:eastAsia="en-GB"/>
        </w:rPr>
      </w:pPr>
      <w:proofErr w:type="spellStart"/>
      <w:r w:rsidRPr="0027194F">
        <w:rPr>
          <w:rFonts w:asciiTheme="majorBidi" w:hAnsiTheme="majorBidi" w:cstheme="majorBidi"/>
          <w:i/>
          <w:iCs/>
          <w:lang w:eastAsia="en-GB"/>
        </w:rPr>
        <w:t>i</w:t>
      </w:r>
      <w:proofErr w:type="spellEnd"/>
      <w:r w:rsidRPr="0027194F">
        <w:rPr>
          <w:rFonts w:asciiTheme="majorBidi" w:hAnsiTheme="majorBidi" w:cstheme="majorBidi"/>
          <w:i/>
          <w:iCs/>
          <w:lang w:eastAsia="en-GB"/>
        </w:rPr>
        <w:t xml:space="preserve">) </w:t>
      </w:r>
      <w:r w:rsidR="001E5480" w:rsidRPr="0027194F">
        <w:rPr>
          <w:rFonts w:asciiTheme="majorBidi" w:hAnsiTheme="majorBidi" w:cstheme="majorBidi"/>
          <w:i/>
          <w:iCs/>
          <w:lang w:eastAsia="en-GB"/>
        </w:rPr>
        <w:tab/>
      </w:r>
      <w:r w:rsidRPr="0027194F">
        <w:rPr>
          <w:rFonts w:asciiTheme="majorBidi" w:hAnsiTheme="majorBidi" w:cstheme="majorBidi"/>
          <w:i/>
          <w:iCs/>
          <w:lang w:eastAsia="en-GB"/>
        </w:rPr>
        <w:t>Adoption makes the child a permanent part of the adoptive family to which he or she fully belongs. To the child, it is likely therefore to “feel” different from fostering. Adoptions do, of course, fail but the commitment of the adoptive</w:t>
      </w:r>
      <w:r w:rsidR="008D02BD" w:rsidRPr="0027194F">
        <w:rPr>
          <w:rFonts w:asciiTheme="majorBidi" w:hAnsiTheme="majorBidi" w:cstheme="majorBidi"/>
          <w:i/>
          <w:iCs/>
          <w:lang w:eastAsia="en-GB"/>
        </w:rPr>
        <w:t xml:space="preserve"> </w:t>
      </w:r>
      <w:r w:rsidRPr="0027194F">
        <w:rPr>
          <w:rFonts w:asciiTheme="majorBidi" w:hAnsiTheme="majorBidi" w:cstheme="majorBidi"/>
          <w:i/>
          <w:iCs/>
          <w:lang w:eastAsia="en-GB"/>
        </w:rPr>
        <w:t>family is of a different nature to that of a local authority foster carer whose</w:t>
      </w:r>
      <w:r w:rsidR="008D02BD" w:rsidRPr="0027194F">
        <w:rPr>
          <w:rFonts w:asciiTheme="majorBidi" w:hAnsiTheme="majorBidi" w:cstheme="majorBidi"/>
          <w:i/>
          <w:iCs/>
          <w:lang w:eastAsia="en-GB"/>
        </w:rPr>
        <w:t xml:space="preserve"> </w:t>
      </w:r>
      <w:r w:rsidRPr="0027194F">
        <w:rPr>
          <w:rFonts w:asciiTheme="majorBidi" w:hAnsiTheme="majorBidi" w:cstheme="majorBidi"/>
          <w:i/>
          <w:iCs/>
          <w:lang w:eastAsia="en-GB"/>
        </w:rPr>
        <w:t>circumstances may change, however devoted he or she is, and who is free to</w:t>
      </w:r>
      <w:r w:rsidR="008D02BD" w:rsidRPr="0027194F">
        <w:rPr>
          <w:rFonts w:asciiTheme="majorBidi" w:hAnsiTheme="majorBidi" w:cstheme="majorBidi"/>
          <w:i/>
          <w:iCs/>
          <w:lang w:eastAsia="en-GB"/>
        </w:rPr>
        <w:t xml:space="preserve"> </w:t>
      </w:r>
      <w:r w:rsidRPr="0027194F">
        <w:rPr>
          <w:rFonts w:asciiTheme="majorBidi" w:hAnsiTheme="majorBidi" w:cstheme="majorBidi"/>
          <w:i/>
          <w:iCs/>
          <w:lang w:eastAsia="en-GB"/>
        </w:rPr>
        <w:t xml:space="preserve">determine the caring arrangement. </w:t>
      </w:r>
    </w:p>
    <w:p w14:paraId="1A140480" w14:textId="3201672D" w:rsidR="00AB3B95" w:rsidRPr="0027194F" w:rsidRDefault="00AB3B95" w:rsidP="00A56DAA">
      <w:pPr>
        <w:pStyle w:val="Quote"/>
        <w:ind w:left="2268" w:hanging="425"/>
        <w:rPr>
          <w:rFonts w:asciiTheme="majorBidi" w:hAnsiTheme="majorBidi" w:cstheme="majorBidi"/>
          <w:i/>
          <w:iCs/>
          <w:lang w:eastAsia="en-GB"/>
        </w:rPr>
      </w:pPr>
      <w:r w:rsidRPr="0027194F">
        <w:rPr>
          <w:rFonts w:asciiTheme="majorBidi" w:hAnsiTheme="majorBidi" w:cstheme="majorBidi"/>
          <w:i/>
          <w:iCs/>
          <w:lang w:eastAsia="en-GB"/>
        </w:rPr>
        <w:t xml:space="preserve">ii) </w:t>
      </w:r>
      <w:r w:rsidR="001E5480" w:rsidRPr="0027194F">
        <w:rPr>
          <w:rFonts w:asciiTheme="majorBidi" w:hAnsiTheme="majorBidi" w:cstheme="majorBidi"/>
          <w:i/>
          <w:iCs/>
          <w:lang w:eastAsia="en-GB"/>
        </w:rPr>
        <w:tab/>
      </w:r>
      <w:r w:rsidRPr="0027194F">
        <w:rPr>
          <w:rFonts w:asciiTheme="majorBidi" w:hAnsiTheme="majorBidi" w:cstheme="majorBidi"/>
          <w:i/>
          <w:iCs/>
          <w:lang w:eastAsia="en-GB"/>
        </w:rPr>
        <w:t>Whereas the parents may apply for the discharge of a care order with</w:t>
      </w:r>
      <w:r w:rsidR="008D02BD" w:rsidRPr="0027194F">
        <w:rPr>
          <w:rFonts w:asciiTheme="majorBidi" w:hAnsiTheme="majorBidi" w:cstheme="majorBidi"/>
          <w:i/>
          <w:iCs/>
          <w:lang w:eastAsia="en-GB"/>
        </w:rPr>
        <w:t xml:space="preserve"> </w:t>
      </w:r>
      <w:r w:rsidRPr="0027194F">
        <w:rPr>
          <w:rFonts w:asciiTheme="majorBidi" w:hAnsiTheme="majorBidi" w:cstheme="majorBidi"/>
          <w:i/>
          <w:iCs/>
          <w:lang w:eastAsia="en-GB"/>
        </w:rPr>
        <w:t>a view to getting the child back to live with them, once an adoption order is</w:t>
      </w:r>
      <w:r w:rsidR="008D02BD" w:rsidRPr="0027194F">
        <w:rPr>
          <w:rFonts w:asciiTheme="majorBidi" w:hAnsiTheme="majorBidi" w:cstheme="majorBidi"/>
          <w:i/>
          <w:iCs/>
          <w:lang w:eastAsia="en-GB"/>
        </w:rPr>
        <w:t xml:space="preserve"> </w:t>
      </w:r>
      <w:r w:rsidRPr="0027194F">
        <w:rPr>
          <w:rFonts w:asciiTheme="majorBidi" w:hAnsiTheme="majorBidi" w:cstheme="majorBidi"/>
          <w:i/>
          <w:iCs/>
          <w:lang w:eastAsia="en-GB"/>
        </w:rPr>
        <w:t xml:space="preserve">made, it is made for all time. </w:t>
      </w:r>
    </w:p>
    <w:p w14:paraId="36838199" w14:textId="6B543E30" w:rsidR="00AB3B95" w:rsidRPr="0027194F" w:rsidRDefault="00AB3B95" w:rsidP="00A56DAA">
      <w:pPr>
        <w:pStyle w:val="Quote"/>
        <w:ind w:left="2268" w:hanging="425"/>
        <w:rPr>
          <w:rFonts w:asciiTheme="majorBidi" w:hAnsiTheme="majorBidi" w:cstheme="majorBidi"/>
          <w:i/>
          <w:iCs/>
          <w:lang w:eastAsia="en-GB"/>
        </w:rPr>
      </w:pPr>
      <w:r w:rsidRPr="0027194F">
        <w:rPr>
          <w:rFonts w:asciiTheme="majorBidi" w:hAnsiTheme="majorBidi" w:cstheme="majorBidi"/>
          <w:i/>
          <w:iCs/>
          <w:lang w:eastAsia="en-GB"/>
        </w:rPr>
        <w:t xml:space="preserve">iii) </w:t>
      </w:r>
      <w:r w:rsidR="001E5480" w:rsidRPr="0027194F">
        <w:rPr>
          <w:rFonts w:asciiTheme="majorBidi" w:hAnsiTheme="majorBidi" w:cstheme="majorBidi"/>
          <w:i/>
          <w:iCs/>
          <w:lang w:eastAsia="en-GB"/>
        </w:rPr>
        <w:tab/>
      </w:r>
      <w:r w:rsidRPr="0027194F">
        <w:rPr>
          <w:rFonts w:asciiTheme="majorBidi" w:hAnsiTheme="majorBidi" w:cstheme="majorBidi"/>
          <w:i/>
          <w:iCs/>
          <w:lang w:eastAsia="en-GB"/>
        </w:rPr>
        <w:t>Contact in the adoption context is also a different matter from contact</w:t>
      </w:r>
      <w:r w:rsidR="00711240" w:rsidRPr="0027194F">
        <w:rPr>
          <w:rFonts w:asciiTheme="majorBidi" w:hAnsiTheme="majorBidi" w:cstheme="majorBidi"/>
          <w:i/>
          <w:iCs/>
          <w:lang w:eastAsia="en-GB"/>
        </w:rPr>
        <w:t xml:space="preserve"> </w:t>
      </w:r>
      <w:r w:rsidRPr="0027194F">
        <w:rPr>
          <w:rFonts w:asciiTheme="majorBidi" w:hAnsiTheme="majorBidi" w:cstheme="majorBidi"/>
          <w:i/>
          <w:iCs/>
          <w:lang w:eastAsia="en-GB"/>
        </w:rPr>
        <w:t>in the context of a fostering arrangement. Where a child is in the care of a local</w:t>
      </w:r>
      <w:r w:rsidR="00711240" w:rsidRPr="0027194F">
        <w:rPr>
          <w:rFonts w:asciiTheme="majorBidi" w:hAnsiTheme="majorBidi" w:cstheme="majorBidi"/>
          <w:i/>
          <w:iCs/>
          <w:lang w:eastAsia="en-GB"/>
        </w:rPr>
        <w:t xml:space="preserve"> </w:t>
      </w:r>
      <w:r w:rsidRPr="0027194F">
        <w:rPr>
          <w:rFonts w:asciiTheme="majorBidi" w:hAnsiTheme="majorBidi" w:cstheme="majorBidi"/>
          <w:i/>
          <w:iCs/>
          <w:lang w:eastAsia="en-GB"/>
        </w:rPr>
        <w:t>authority, the starting point is that the authority is obliged to allow the child</w:t>
      </w:r>
      <w:r w:rsidR="00711240" w:rsidRPr="0027194F">
        <w:rPr>
          <w:rFonts w:asciiTheme="majorBidi" w:hAnsiTheme="majorBidi" w:cstheme="majorBidi"/>
          <w:i/>
          <w:iCs/>
          <w:lang w:eastAsia="en-GB"/>
        </w:rPr>
        <w:t xml:space="preserve"> </w:t>
      </w:r>
      <w:r w:rsidRPr="0027194F">
        <w:rPr>
          <w:rFonts w:asciiTheme="majorBidi" w:hAnsiTheme="majorBidi" w:cstheme="majorBidi"/>
          <w:i/>
          <w:iCs/>
          <w:lang w:eastAsia="en-GB"/>
        </w:rPr>
        <w:t>reasonable contact with his parents (section 34(1) Children Act 1989). The contact position can, of course, be regulated by alternative orders under</w:t>
      </w:r>
      <w:r w:rsidR="00711240" w:rsidRPr="0027194F">
        <w:rPr>
          <w:rFonts w:asciiTheme="majorBidi" w:hAnsiTheme="majorBidi" w:cstheme="majorBidi"/>
          <w:i/>
          <w:iCs/>
          <w:lang w:eastAsia="en-GB"/>
        </w:rPr>
        <w:t xml:space="preserve"> </w:t>
      </w:r>
      <w:r w:rsidRPr="0027194F">
        <w:rPr>
          <w:rFonts w:asciiTheme="majorBidi" w:hAnsiTheme="majorBidi" w:cstheme="majorBidi"/>
          <w:i/>
          <w:iCs/>
          <w:lang w:eastAsia="en-GB"/>
        </w:rPr>
        <w:t xml:space="preserve">section 34 but the situation still contrasts markedly with that of an adoptive child. There are open adoptions, where the child sees his or her natural parents, but I think it would be fair to say that such arrangements tend not to be seen where the adoptive parents are not in full agreement. Once the adoption order has been made, the natural parents normally need leave before they can apply for contact.  </w:t>
      </w:r>
    </w:p>
    <w:p w14:paraId="14B5E699" w14:textId="19E2AD87" w:rsidR="00AB3B95" w:rsidRPr="0027194F" w:rsidRDefault="00AB3B95" w:rsidP="00A56DAA">
      <w:pPr>
        <w:pStyle w:val="Quote"/>
        <w:ind w:left="2268" w:hanging="425"/>
        <w:rPr>
          <w:rFonts w:asciiTheme="majorBidi" w:hAnsiTheme="majorBidi" w:cstheme="majorBidi"/>
          <w:i/>
          <w:iCs/>
          <w:lang w:eastAsia="en-GB"/>
        </w:rPr>
      </w:pPr>
      <w:r w:rsidRPr="0027194F">
        <w:rPr>
          <w:rFonts w:asciiTheme="majorBidi" w:hAnsiTheme="majorBidi" w:cstheme="majorBidi"/>
          <w:i/>
          <w:iCs/>
          <w:lang w:eastAsia="en-GB"/>
        </w:rPr>
        <w:t xml:space="preserve">iv) </w:t>
      </w:r>
      <w:r w:rsidR="001E5480" w:rsidRPr="0027194F">
        <w:rPr>
          <w:rFonts w:asciiTheme="majorBidi" w:hAnsiTheme="majorBidi" w:cstheme="majorBidi"/>
          <w:i/>
          <w:iCs/>
          <w:lang w:eastAsia="en-GB"/>
        </w:rPr>
        <w:tab/>
      </w:r>
      <w:r w:rsidRPr="0027194F">
        <w:rPr>
          <w:rFonts w:asciiTheme="majorBidi" w:hAnsiTheme="majorBidi" w:cstheme="majorBidi"/>
          <w:i/>
          <w:iCs/>
          <w:lang w:eastAsia="en-GB"/>
        </w:rPr>
        <w:t xml:space="preserve">Routine life is different for the adopted child in that once he or she is adopted, the local authority have no further </w:t>
      </w:r>
      <w:r w:rsidRPr="0027194F">
        <w:rPr>
          <w:rFonts w:asciiTheme="majorBidi" w:hAnsiTheme="majorBidi" w:cstheme="majorBidi"/>
          <w:i/>
          <w:iCs/>
          <w:lang w:eastAsia="en-GB"/>
        </w:rPr>
        <w:lastRenderedPageBreak/>
        <w:t>role in his or her life (no local authority medicals, no local authority reviews, no need to consult the social</w:t>
      </w:r>
      <w:r w:rsidR="008E5B68" w:rsidRPr="0027194F">
        <w:rPr>
          <w:rFonts w:asciiTheme="majorBidi" w:hAnsiTheme="majorBidi" w:cstheme="majorBidi"/>
          <w:i/>
          <w:iCs/>
          <w:lang w:eastAsia="en-GB"/>
        </w:rPr>
        <w:t xml:space="preserve"> </w:t>
      </w:r>
      <w:r w:rsidRPr="0027194F">
        <w:rPr>
          <w:rFonts w:asciiTheme="majorBidi" w:hAnsiTheme="majorBidi" w:cstheme="majorBidi"/>
          <w:i/>
          <w:iCs/>
          <w:lang w:eastAsia="en-GB"/>
        </w:rPr>
        <w:t>worker over school trips abroad, for example).</w:t>
      </w:r>
    </w:p>
    <w:p w14:paraId="1103470B" w14:textId="7A5D0CFB"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6. </w:t>
      </w:r>
      <w:r w:rsidR="004C1F9C" w:rsidRPr="0027194F">
        <w:rPr>
          <w:rFonts w:asciiTheme="majorBidi" w:hAnsiTheme="majorBidi" w:cstheme="majorBidi"/>
          <w:lang w:eastAsia="en-GB"/>
        </w:rPr>
        <w:tab/>
      </w:r>
      <w:r w:rsidRPr="0027194F">
        <w:rPr>
          <w:rFonts w:asciiTheme="majorBidi" w:hAnsiTheme="majorBidi" w:cstheme="majorBidi"/>
          <w:i/>
          <w:iCs/>
          <w:lang w:eastAsia="en-GB"/>
        </w:rPr>
        <w:t>Re T (placement order)</w:t>
      </w:r>
      <w:r w:rsidRPr="0027194F">
        <w:rPr>
          <w:rFonts w:asciiTheme="majorBidi" w:hAnsiTheme="majorBidi" w:cstheme="majorBidi"/>
          <w:lang w:eastAsia="en-GB"/>
        </w:rPr>
        <w:t xml:space="preserve"> [2008] EWCA </w:t>
      </w:r>
      <w:proofErr w:type="spellStart"/>
      <w:r w:rsidRPr="0027194F">
        <w:rPr>
          <w:rFonts w:asciiTheme="majorBidi" w:hAnsiTheme="majorBidi" w:cstheme="majorBidi"/>
          <w:lang w:eastAsia="en-GB"/>
        </w:rPr>
        <w:t>Civ</w:t>
      </w:r>
      <w:proofErr w:type="spellEnd"/>
      <w:r w:rsidRPr="0027194F">
        <w:rPr>
          <w:rFonts w:asciiTheme="majorBidi" w:hAnsiTheme="majorBidi" w:cstheme="majorBidi"/>
          <w:lang w:eastAsia="en-GB"/>
        </w:rPr>
        <w:t xml:space="preserve"> 248, [2008] 1 FLR 1721 held tha</w:t>
      </w:r>
      <w:r w:rsidR="008E5B68" w:rsidRPr="0027194F">
        <w:rPr>
          <w:rFonts w:asciiTheme="majorBidi" w:hAnsiTheme="majorBidi" w:cstheme="majorBidi"/>
          <w:lang w:eastAsia="en-GB"/>
        </w:rPr>
        <w:t>t</w:t>
      </w:r>
      <w:r w:rsidRPr="0027194F">
        <w:rPr>
          <w:rFonts w:asciiTheme="majorBidi" w:hAnsiTheme="majorBidi" w:cstheme="majorBidi"/>
          <w:lang w:eastAsia="en-GB"/>
        </w:rPr>
        <w:t xml:space="preserve"> uncertainty about the prospects of finding an adoptive placement does not in itself rule out the making of a placement order.</w:t>
      </w:r>
    </w:p>
    <w:p w14:paraId="45C91BA1" w14:textId="68AAF6D2" w:rsidR="00AB3B95" w:rsidRPr="0027194F" w:rsidRDefault="00AB3B95" w:rsidP="00A56DAA">
      <w:pPr>
        <w:pStyle w:val="Quote"/>
        <w:rPr>
          <w:rFonts w:asciiTheme="majorBidi" w:hAnsiTheme="majorBidi" w:cstheme="majorBidi"/>
          <w:b/>
          <w:bCs/>
          <w:lang w:eastAsia="en-GB"/>
        </w:rPr>
      </w:pPr>
      <w:r w:rsidRPr="0027194F">
        <w:rPr>
          <w:rFonts w:asciiTheme="majorBidi" w:hAnsiTheme="majorBidi" w:cstheme="majorBidi"/>
          <w:b/>
          <w:bCs/>
          <w:lang w:eastAsia="en-GB"/>
        </w:rPr>
        <w:t>Application to this case</w:t>
      </w:r>
    </w:p>
    <w:p w14:paraId="0E27820A" w14:textId="4EB44B56"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7. </w:t>
      </w:r>
      <w:r w:rsidR="004C1F9C" w:rsidRPr="0027194F">
        <w:rPr>
          <w:rFonts w:asciiTheme="majorBidi" w:hAnsiTheme="majorBidi" w:cstheme="majorBidi"/>
          <w:lang w:eastAsia="en-GB"/>
        </w:rPr>
        <w:tab/>
      </w:r>
      <w:r w:rsidRPr="0027194F">
        <w:rPr>
          <w:rFonts w:asciiTheme="majorBidi" w:hAnsiTheme="majorBidi" w:cstheme="majorBidi"/>
          <w:lang w:eastAsia="en-GB"/>
        </w:rPr>
        <w:t xml:space="preserve">It is submitted that C falls squarely within the considerations set out by </w:t>
      </w:r>
      <w:proofErr w:type="spellStart"/>
      <w:r w:rsidRPr="0027194F">
        <w:rPr>
          <w:rFonts w:asciiTheme="majorBidi" w:hAnsiTheme="majorBidi" w:cstheme="majorBidi"/>
          <w:lang w:eastAsia="en-GB"/>
        </w:rPr>
        <w:t>Pauffley</w:t>
      </w:r>
      <w:proofErr w:type="spellEnd"/>
      <w:r w:rsidRPr="0027194F">
        <w:rPr>
          <w:rFonts w:asciiTheme="majorBidi" w:hAnsiTheme="majorBidi" w:cstheme="majorBidi"/>
          <w:lang w:eastAsia="en-GB"/>
        </w:rPr>
        <w:t xml:space="preserve"> J. All the advantages of adoption and disadvantages of long term foster care are applicable and there are no distinguishing factors in her case. </w:t>
      </w:r>
    </w:p>
    <w:p w14:paraId="5376BE10" w14:textId="0F8F4944"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 xml:space="preserve">8. </w:t>
      </w:r>
      <w:r w:rsidR="004C1F9C" w:rsidRPr="0027194F">
        <w:rPr>
          <w:rFonts w:asciiTheme="majorBidi" w:hAnsiTheme="majorBidi" w:cstheme="majorBidi"/>
          <w:lang w:eastAsia="en-GB"/>
        </w:rPr>
        <w:tab/>
      </w:r>
      <w:r w:rsidRPr="0027194F">
        <w:rPr>
          <w:rFonts w:asciiTheme="majorBidi" w:hAnsiTheme="majorBidi" w:cstheme="majorBidi"/>
          <w:lang w:eastAsia="en-GB"/>
        </w:rPr>
        <w:t>The following particular considerations particularly support adoption as opposed to long term foster care:</w:t>
      </w:r>
    </w:p>
    <w:p w14:paraId="228FE061" w14:textId="5C6A6D4D"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a. </w:t>
      </w:r>
      <w:r w:rsidR="001E5480" w:rsidRPr="0027194F">
        <w:rPr>
          <w:rFonts w:asciiTheme="majorBidi" w:hAnsiTheme="majorBidi" w:cstheme="majorBidi"/>
          <w:lang w:eastAsia="en-GB"/>
        </w:rPr>
        <w:tab/>
      </w:r>
      <w:r w:rsidRPr="0027194F">
        <w:rPr>
          <w:rFonts w:asciiTheme="majorBidi" w:hAnsiTheme="majorBidi" w:cstheme="majorBidi"/>
          <w:lang w:eastAsia="en-GB"/>
        </w:rPr>
        <w:t xml:space="preserve">C is only 11 months old and her case is analogous to </w:t>
      </w:r>
      <w:r w:rsidRPr="0027194F">
        <w:rPr>
          <w:rFonts w:asciiTheme="majorBidi" w:hAnsiTheme="majorBidi" w:cstheme="majorBidi"/>
          <w:i/>
          <w:iCs/>
          <w:lang w:eastAsia="en-GB"/>
        </w:rPr>
        <w:t>Re LRP</w:t>
      </w:r>
      <w:r w:rsidRPr="0027194F">
        <w:rPr>
          <w:rFonts w:asciiTheme="majorBidi" w:hAnsiTheme="majorBidi" w:cstheme="majorBidi"/>
          <w:lang w:eastAsia="en-GB"/>
        </w:rPr>
        <w:t>. It would be highly unusual for a child of her age to remain in long term foster care, especially when she is not living as part of a sibling group;</w:t>
      </w:r>
    </w:p>
    <w:p w14:paraId="34FB8867" w14:textId="02883AAB"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b. </w:t>
      </w:r>
      <w:r w:rsidR="001E5480" w:rsidRPr="0027194F">
        <w:rPr>
          <w:rFonts w:asciiTheme="majorBidi" w:hAnsiTheme="majorBidi" w:cstheme="majorBidi"/>
          <w:lang w:eastAsia="en-GB"/>
        </w:rPr>
        <w:tab/>
      </w:r>
      <w:r w:rsidRPr="0027194F">
        <w:rPr>
          <w:rFonts w:asciiTheme="majorBidi" w:hAnsiTheme="majorBidi" w:cstheme="majorBidi"/>
          <w:lang w:eastAsia="en-GB"/>
        </w:rPr>
        <w:t>C has spent only 5 months of her life placed with her mother and siblings. She does not have a significant lived experience as part of a</w:t>
      </w:r>
      <w:r w:rsidR="00A2320E" w:rsidRPr="0027194F">
        <w:rPr>
          <w:rFonts w:asciiTheme="majorBidi" w:hAnsiTheme="majorBidi" w:cstheme="majorBidi"/>
          <w:lang w:eastAsia="en-GB"/>
        </w:rPr>
        <w:t xml:space="preserve"> </w:t>
      </w:r>
      <w:r w:rsidRPr="0027194F">
        <w:rPr>
          <w:rFonts w:asciiTheme="majorBidi" w:hAnsiTheme="majorBidi" w:cstheme="majorBidi"/>
          <w:lang w:eastAsia="en-GB"/>
        </w:rPr>
        <w:t>sibling group and is already placed separately to them;</w:t>
      </w:r>
    </w:p>
    <w:p w14:paraId="4C702966" w14:textId="047A045F"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c. </w:t>
      </w:r>
      <w:r w:rsidR="001E5480" w:rsidRPr="0027194F">
        <w:rPr>
          <w:rFonts w:asciiTheme="majorBidi" w:hAnsiTheme="majorBidi" w:cstheme="majorBidi"/>
          <w:lang w:eastAsia="en-GB"/>
        </w:rPr>
        <w:tab/>
      </w:r>
      <w:r w:rsidRPr="0027194F">
        <w:rPr>
          <w:rFonts w:asciiTheme="majorBidi" w:hAnsiTheme="majorBidi" w:cstheme="majorBidi"/>
          <w:lang w:eastAsia="en-GB"/>
        </w:rPr>
        <w:t>At 10 and 5 years old, K</w:t>
      </w:r>
      <w:r w:rsidR="00A2320E" w:rsidRPr="0027194F">
        <w:rPr>
          <w:rFonts w:asciiTheme="majorBidi" w:hAnsiTheme="majorBidi" w:cstheme="majorBidi"/>
          <w:lang w:eastAsia="en-GB"/>
        </w:rPr>
        <w:t xml:space="preserve"> </w:t>
      </w:r>
      <w:r w:rsidRPr="0027194F">
        <w:rPr>
          <w:rFonts w:asciiTheme="majorBidi" w:hAnsiTheme="majorBidi" w:cstheme="majorBidi"/>
          <w:lang w:eastAsia="en-GB"/>
        </w:rPr>
        <w:t>and J are aware of who their parent(s) are and have memories of being parented by them. C will not have</w:t>
      </w:r>
      <w:r w:rsidR="00A2320E" w:rsidRPr="0027194F">
        <w:rPr>
          <w:rFonts w:asciiTheme="majorBidi" w:hAnsiTheme="majorBidi" w:cstheme="majorBidi"/>
          <w:lang w:eastAsia="en-GB"/>
        </w:rPr>
        <w:t xml:space="preserve"> </w:t>
      </w:r>
      <w:r w:rsidRPr="0027194F">
        <w:rPr>
          <w:rFonts w:asciiTheme="majorBidi" w:hAnsiTheme="majorBidi" w:cstheme="majorBidi"/>
          <w:lang w:eastAsia="en-GB"/>
        </w:rPr>
        <w:t>these. She will also lose the opportunity of forming those parental relationships with a ‘mummy’ and/or ‘daddy’ and thus the sense of belonging that is so vital to her long term emotional wellbeing;</w:t>
      </w:r>
    </w:p>
    <w:p w14:paraId="14B14690" w14:textId="068BA220"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d. </w:t>
      </w:r>
      <w:r w:rsidR="001E5480" w:rsidRPr="0027194F">
        <w:rPr>
          <w:rFonts w:asciiTheme="majorBidi" w:hAnsiTheme="majorBidi" w:cstheme="majorBidi"/>
          <w:lang w:eastAsia="en-GB"/>
        </w:rPr>
        <w:tab/>
      </w:r>
      <w:r w:rsidRPr="0027194F">
        <w:rPr>
          <w:rFonts w:asciiTheme="majorBidi" w:hAnsiTheme="majorBidi" w:cstheme="majorBidi"/>
          <w:lang w:eastAsia="en-GB"/>
        </w:rPr>
        <w:t>C will experience continued local intervention throughout her childhood, which is unnecessary and disproportionate when a care plan of adoption is open to her;</w:t>
      </w:r>
    </w:p>
    <w:p w14:paraId="680C6C49" w14:textId="21AD4E03"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e. </w:t>
      </w:r>
      <w:r w:rsidR="001E5480" w:rsidRPr="0027194F">
        <w:rPr>
          <w:rFonts w:asciiTheme="majorBidi" w:hAnsiTheme="majorBidi" w:cstheme="majorBidi"/>
          <w:lang w:eastAsia="en-GB"/>
        </w:rPr>
        <w:tab/>
      </w:r>
      <w:r w:rsidRPr="0027194F">
        <w:rPr>
          <w:rFonts w:asciiTheme="majorBidi" w:hAnsiTheme="majorBidi" w:cstheme="majorBidi"/>
          <w:lang w:eastAsia="en-GB"/>
        </w:rPr>
        <w:t>There is no guarantee that a foster placement for all three children together could be found or maintained throughout her childhood;</w:t>
      </w:r>
    </w:p>
    <w:p w14:paraId="6D73FADE" w14:textId="53D71306"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f. </w:t>
      </w:r>
      <w:r w:rsidR="001E5480" w:rsidRPr="0027194F">
        <w:rPr>
          <w:rFonts w:asciiTheme="majorBidi" w:hAnsiTheme="majorBidi" w:cstheme="majorBidi"/>
          <w:lang w:eastAsia="en-GB"/>
        </w:rPr>
        <w:tab/>
      </w:r>
      <w:r w:rsidRPr="0027194F">
        <w:rPr>
          <w:rFonts w:asciiTheme="majorBidi" w:hAnsiTheme="majorBidi" w:cstheme="majorBidi"/>
          <w:lang w:eastAsia="en-GB"/>
        </w:rPr>
        <w:t xml:space="preserve">Adoption will provide C with a life-long family, whereas long term foster care will end when she turns 18, subject to transitional provisions. </w:t>
      </w:r>
    </w:p>
    <w:p w14:paraId="69F2B1C6" w14:textId="369A682E" w:rsidR="00AB3B95" w:rsidRPr="0027194F" w:rsidRDefault="00AB3B95" w:rsidP="00A56DAA">
      <w:pPr>
        <w:pStyle w:val="Quote"/>
        <w:ind w:left="1843" w:hanging="425"/>
        <w:rPr>
          <w:rFonts w:asciiTheme="majorBidi" w:hAnsiTheme="majorBidi" w:cstheme="majorBidi"/>
          <w:lang w:eastAsia="en-GB"/>
        </w:rPr>
      </w:pPr>
      <w:r w:rsidRPr="0027194F">
        <w:rPr>
          <w:rFonts w:asciiTheme="majorBidi" w:hAnsiTheme="majorBidi" w:cstheme="majorBidi"/>
          <w:lang w:eastAsia="en-GB"/>
        </w:rPr>
        <w:t>9.</w:t>
      </w:r>
      <w:r w:rsidR="004C1F9C" w:rsidRPr="0027194F">
        <w:rPr>
          <w:rFonts w:asciiTheme="majorBidi" w:hAnsiTheme="majorBidi" w:cstheme="majorBidi"/>
          <w:lang w:eastAsia="en-GB"/>
        </w:rPr>
        <w:tab/>
      </w:r>
      <w:r w:rsidRPr="0027194F">
        <w:rPr>
          <w:rFonts w:asciiTheme="majorBidi" w:hAnsiTheme="majorBidi" w:cstheme="majorBidi"/>
          <w:lang w:eastAsia="en-GB"/>
        </w:rPr>
        <w:t>It is submitted that the following factors are not relevant considerations for the court in determining the application:</w:t>
      </w:r>
    </w:p>
    <w:p w14:paraId="5DE9FA1F" w14:textId="21FD651B"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lastRenderedPageBreak/>
        <w:t xml:space="preserve">a. </w:t>
      </w:r>
      <w:r w:rsidR="00933D24" w:rsidRPr="0027194F">
        <w:rPr>
          <w:rFonts w:asciiTheme="majorBidi" w:hAnsiTheme="majorBidi" w:cstheme="majorBidi"/>
          <w:lang w:eastAsia="en-GB"/>
        </w:rPr>
        <w:tab/>
      </w:r>
      <w:r w:rsidRPr="0027194F">
        <w:rPr>
          <w:rFonts w:asciiTheme="majorBidi" w:hAnsiTheme="majorBidi" w:cstheme="majorBidi"/>
          <w:lang w:eastAsia="en-GB"/>
        </w:rPr>
        <w:t xml:space="preserve">The fact that threshold relies on neglect and lack of parenting </w:t>
      </w:r>
      <w:r w:rsidR="00933D24" w:rsidRPr="0027194F">
        <w:rPr>
          <w:rFonts w:asciiTheme="majorBidi" w:hAnsiTheme="majorBidi" w:cstheme="majorBidi"/>
          <w:lang w:eastAsia="en-GB"/>
        </w:rPr>
        <w:t>c</w:t>
      </w:r>
      <w:r w:rsidRPr="0027194F">
        <w:rPr>
          <w:rFonts w:asciiTheme="majorBidi" w:hAnsiTheme="majorBidi" w:cstheme="majorBidi"/>
          <w:lang w:eastAsia="en-GB"/>
        </w:rPr>
        <w:t>apacity</w:t>
      </w:r>
      <w:r w:rsidR="00933D24" w:rsidRPr="0027194F">
        <w:rPr>
          <w:rFonts w:asciiTheme="majorBidi" w:hAnsiTheme="majorBidi" w:cstheme="majorBidi"/>
          <w:lang w:eastAsia="en-GB"/>
        </w:rPr>
        <w:t xml:space="preserve"> </w:t>
      </w:r>
      <w:r w:rsidRPr="0027194F">
        <w:rPr>
          <w:rFonts w:asciiTheme="majorBidi" w:hAnsiTheme="majorBidi" w:cstheme="majorBidi"/>
          <w:lang w:eastAsia="en-GB"/>
        </w:rPr>
        <w:t xml:space="preserve">compounded by learning disabilities rather than abuse should not bear on the decision. If the parents cannot meet C’s needs, then adoption should be considered in light of whether it meets C’s needs rather than the parents’ culpability or lack thereof. Adoption is not punishment for parents; it is a means of providing permanence for a child. The court may take judicial notice of the fact that a substantial proportion of placement applications are in respect of parents who did not deliberately harm their children or place them at risk. </w:t>
      </w:r>
    </w:p>
    <w:p w14:paraId="43B191F9" w14:textId="2759D8CB"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b. </w:t>
      </w:r>
      <w:r w:rsidR="00933D24" w:rsidRPr="0027194F">
        <w:rPr>
          <w:rFonts w:asciiTheme="majorBidi" w:hAnsiTheme="majorBidi" w:cstheme="majorBidi"/>
          <w:lang w:eastAsia="en-GB"/>
        </w:rPr>
        <w:tab/>
      </w:r>
      <w:r w:rsidRPr="0027194F">
        <w:rPr>
          <w:rFonts w:asciiTheme="majorBidi" w:hAnsiTheme="majorBidi" w:cstheme="majorBidi"/>
          <w:lang w:eastAsia="en-GB"/>
        </w:rPr>
        <w:t>The parents’ commitment to contact is reflected in the Local Authority’s care plan for direct contact to continue post adoption and for the search to concentrate only on placements that can facilitate this for the first three months of the search. It cannot justify keeping a child in long term foster care for another 17 years;</w:t>
      </w:r>
    </w:p>
    <w:p w14:paraId="5469DFEF" w14:textId="64BF5C74" w:rsidR="00AB3B95" w:rsidRPr="0027194F" w:rsidRDefault="00AB3B95" w:rsidP="00A56DAA">
      <w:pPr>
        <w:pStyle w:val="Quote"/>
        <w:ind w:left="2268" w:hanging="425"/>
        <w:rPr>
          <w:rFonts w:asciiTheme="majorBidi" w:hAnsiTheme="majorBidi" w:cstheme="majorBidi"/>
          <w:lang w:eastAsia="en-GB"/>
        </w:rPr>
      </w:pPr>
      <w:r w:rsidRPr="0027194F">
        <w:rPr>
          <w:rFonts w:asciiTheme="majorBidi" w:hAnsiTheme="majorBidi" w:cstheme="majorBidi"/>
          <w:lang w:eastAsia="en-GB"/>
        </w:rPr>
        <w:t xml:space="preserve">c. </w:t>
      </w:r>
      <w:r w:rsidR="00933D24" w:rsidRPr="0027194F">
        <w:rPr>
          <w:rFonts w:asciiTheme="majorBidi" w:hAnsiTheme="majorBidi" w:cstheme="majorBidi"/>
          <w:lang w:eastAsia="en-GB"/>
        </w:rPr>
        <w:tab/>
      </w:r>
      <w:r w:rsidRPr="0027194F">
        <w:rPr>
          <w:rFonts w:asciiTheme="majorBidi" w:hAnsiTheme="majorBidi" w:cstheme="majorBidi"/>
          <w:lang w:eastAsia="en-GB"/>
        </w:rPr>
        <w:t>Concerns about family findings. No party sought a family finding statement or sought to argue that there would be any serious difficulty in obtaining an adoptive placement for C, an 11 month old White British girl, even if she is found to have some hearing loss and/or other minor medical issues. The court can be confident that adoption is a realistic prospect for C.</w:t>
      </w:r>
      <w:r w:rsidR="00933D24" w:rsidRPr="0027194F">
        <w:rPr>
          <w:rFonts w:asciiTheme="majorBidi" w:hAnsiTheme="majorBidi" w:cstheme="majorBidi"/>
          <w:lang w:eastAsia="en-GB"/>
        </w:rPr>
        <w:t>”</w:t>
      </w:r>
    </w:p>
    <w:p w14:paraId="1B64BBC4" w14:textId="2F248DED" w:rsidR="00182425" w:rsidRPr="0027194F" w:rsidRDefault="00182425" w:rsidP="00A56DAA">
      <w:pPr>
        <w:pStyle w:val="ParaLevel1"/>
        <w:rPr>
          <w:rFonts w:asciiTheme="majorBidi" w:hAnsiTheme="majorBidi" w:cstheme="majorBidi"/>
        </w:rPr>
      </w:pPr>
      <w:r w:rsidRPr="0027194F">
        <w:rPr>
          <w:rFonts w:asciiTheme="majorBidi" w:hAnsiTheme="majorBidi" w:cstheme="majorBidi"/>
        </w:rPr>
        <w:t xml:space="preserve">I have only two comments at this stage.  </w:t>
      </w:r>
      <w:r w:rsidR="009D3AFC" w:rsidRPr="0027194F">
        <w:rPr>
          <w:rFonts w:asciiTheme="majorBidi" w:hAnsiTheme="majorBidi" w:cstheme="majorBidi"/>
        </w:rPr>
        <w:t>At paragraph 2</w:t>
      </w:r>
      <w:r w:rsidR="00137C08" w:rsidRPr="0027194F">
        <w:rPr>
          <w:rFonts w:asciiTheme="majorBidi" w:hAnsiTheme="majorBidi" w:cstheme="majorBidi"/>
        </w:rPr>
        <w:t>,</w:t>
      </w:r>
      <w:r w:rsidR="009D3AFC" w:rsidRPr="0027194F">
        <w:rPr>
          <w:rFonts w:asciiTheme="majorBidi" w:hAnsiTheme="majorBidi" w:cstheme="majorBidi"/>
        </w:rPr>
        <w:t xml:space="preserve"> it is said that the Guardian in </w:t>
      </w:r>
      <w:r w:rsidR="007E254C" w:rsidRPr="0027194F">
        <w:rPr>
          <w:rFonts w:asciiTheme="majorBidi" w:hAnsiTheme="majorBidi" w:cstheme="majorBidi"/>
          <w:i/>
          <w:iCs/>
        </w:rPr>
        <w:t xml:space="preserve">LRP </w:t>
      </w:r>
      <w:r w:rsidR="009D3AFC" w:rsidRPr="0027194F">
        <w:rPr>
          <w:rFonts w:asciiTheme="majorBidi" w:hAnsiTheme="majorBidi" w:cstheme="majorBidi"/>
        </w:rPr>
        <w:t xml:space="preserve">recommended long-term foster care for </w:t>
      </w:r>
      <w:r w:rsidR="007E254C" w:rsidRPr="0027194F">
        <w:rPr>
          <w:rFonts w:asciiTheme="majorBidi" w:hAnsiTheme="majorBidi" w:cstheme="majorBidi"/>
        </w:rPr>
        <w:t>the child</w:t>
      </w:r>
      <w:r w:rsidR="009D3AFC" w:rsidRPr="0027194F">
        <w:rPr>
          <w:rFonts w:asciiTheme="majorBidi" w:hAnsiTheme="majorBidi" w:cstheme="majorBidi"/>
        </w:rPr>
        <w:t xml:space="preserve">, who was </w:t>
      </w:r>
      <w:r w:rsidR="00BC3E0C" w:rsidRPr="0027194F">
        <w:rPr>
          <w:rFonts w:asciiTheme="majorBidi" w:hAnsiTheme="majorBidi" w:cstheme="majorBidi"/>
        </w:rPr>
        <w:t>10 weeks old</w:t>
      </w:r>
      <w:r w:rsidR="00B702B2" w:rsidRPr="0027194F">
        <w:rPr>
          <w:rFonts w:asciiTheme="majorBidi" w:hAnsiTheme="majorBidi" w:cstheme="majorBidi"/>
        </w:rPr>
        <w:t xml:space="preserve"> and had two siblings under the age of two</w:t>
      </w:r>
      <w:r w:rsidR="00BC3E0C" w:rsidRPr="0027194F">
        <w:rPr>
          <w:rFonts w:asciiTheme="majorBidi" w:hAnsiTheme="majorBidi" w:cstheme="majorBidi"/>
        </w:rPr>
        <w:t xml:space="preserve">.  </w:t>
      </w:r>
      <w:r w:rsidR="00D36EAF" w:rsidRPr="0027194F">
        <w:rPr>
          <w:rFonts w:asciiTheme="majorBidi" w:hAnsiTheme="majorBidi" w:cstheme="majorBidi"/>
        </w:rPr>
        <w:t xml:space="preserve">In fact she recommended adoption, but </w:t>
      </w:r>
      <w:r w:rsidR="000F4A7F" w:rsidRPr="0027194F">
        <w:rPr>
          <w:rFonts w:asciiTheme="majorBidi" w:hAnsiTheme="majorBidi" w:cstheme="majorBidi"/>
        </w:rPr>
        <w:t xml:space="preserve">in her analysis </w:t>
      </w:r>
      <w:r w:rsidR="00D36EAF" w:rsidRPr="0027194F">
        <w:rPr>
          <w:rFonts w:asciiTheme="majorBidi" w:hAnsiTheme="majorBidi" w:cstheme="majorBidi"/>
        </w:rPr>
        <w:t>she had mentioned foster care as one of the realistic alternatives</w:t>
      </w:r>
      <w:r w:rsidR="000F4A7F" w:rsidRPr="0027194F">
        <w:rPr>
          <w:rFonts w:asciiTheme="majorBidi" w:hAnsiTheme="majorBidi" w:cstheme="majorBidi"/>
        </w:rPr>
        <w:t xml:space="preserve">, and </w:t>
      </w:r>
      <w:proofErr w:type="spellStart"/>
      <w:r w:rsidR="00B702B2" w:rsidRPr="0027194F">
        <w:rPr>
          <w:rFonts w:asciiTheme="majorBidi" w:hAnsiTheme="majorBidi" w:cstheme="majorBidi"/>
        </w:rPr>
        <w:t>Pauffley</w:t>
      </w:r>
      <w:proofErr w:type="spellEnd"/>
      <w:r w:rsidR="00B702B2" w:rsidRPr="0027194F">
        <w:rPr>
          <w:rFonts w:asciiTheme="majorBidi" w:hAnsiTheme="majorBidi" w:cstheme="majorBidi"/>
        </w:rPr>
        <w:t xml:space="preserve"> J’s remarks were addressed to that</w:t>
      </w:r>
      <w:r w:rsidR="000F4A7F" w:rsidRPr="0027194F">
        <w:rPr>
          <w:rFonts w:asciiTheme="majorBidi" w:hAnsiTheme="majorBidi" w:cstheme="majorBidi"/>
        </w:rPr>
        <w:t xml:space="preserve"> proposition.</w:t>
      </w:r>
      <w:r w:rsidR="00B702B2" w:rsidRPr="0027194F">
        <w:rPr>
          <w:rFonts w:asciiTheme="majorBidi" w:hAnsiTheme="majorBidi" w:cstheme="majorBidi"/>
        </w:rPr>
        <w:t xml:space="preserve"> </w:t>
      </w:r>
      <w:r w:rsidR="000F4A7F" w:rsidRPr="0027194F">
        <w:rPr>
          <w:rFonts w:asciiTheme="majorBidi" w:hAnsiTheme="majorBidi" w:cstheme="majorBidi"/>
        </w:rPr>
        <w:t xml:space="preserve"> </w:t>
      </w:r>
      <w:r w:rsidR="003561ED" w:rsidRPr="0027194F">
        <w:rPr>
          <w:rFonts w:asciiTheme="majorBidi" w:hAnsiTheme="majorBidi" w:cstheme="majorBidi"/>
        </w:rPr>
        <w:t>P</w:t>
      </w:r>
      <w:r w:rsidR="00F03D9D" w:rsidRPr="0027194F">
        <w:rPr>
          <w:rFonts w:asciiTheme="majorBidi" w:hAnsiTheme="majorBidi" w:cstheme="majorBidi"/>
        </w:rPr>
        <w:t>aragraph 5</w:t>
      </w:r>
      <w:r w:rsidR="003561ED" w:rsidRPr="0027194F">
        <w:rPr>
          <w:rFonts w:asciiTheme="majorBidi" w:hAnsiTheme="majorBidi" w:cstheme="majorBidi"/>
        </w:rPr>
        <w:t xml:space="preserve"> cites</w:t>
      </w:r>
      <w:r w:rsidR="00F03D9D" w:rsidRPr="0027194F">
        <w:rPr>
          <w:rFonts w:asciiTheme="majorBidi" w:hAnsiTheme="majorBidi" w:cstheme="majorBidi"/>
        </w:rPr>
        <w:t xml:space="preserve"> </w:t>
      </w:r>
      <w:r w:rsidR="00F03D9D" w:rsidRPr="0027194F">
        <w:rPr>
          <w:rFonts w:asciiTheme="majorBidi" w:hAnsiTheme="majorBidi" w:cstheme="majorBidi"/>
          <w:i/>
          <w:iCs/>
        </w:rPr>
        <w:t xml:space="preserve">Re V (Long-term Fostering or Adoption) </w:t>
      </w:r>
      <w:r w:rsidR="00F03D9D" w:rsidRPr="0027194F">
        <w:rPr>
          <w:rFonts w:asciiTheme="majorBidi" w:hAnsiTheme="majorBidi" w:cstheme="majorBidi"/>
        </w:rPr>
        <w:t xml:space="preserve">(CA) [2013] EWCA </w:t>
      </w:r>
      <w:proofErr w:type="spellStart"/>
      <w:r w:rsidR="00F03D9D" w:rsidRPr="0027194F">
        <w:rPr>
          <w:rFonts w:asciiTheme="majorBidi" w:hAnsiTheme="majorBidi" w:cstheme="majorBidi"/>
        </w:rPr>
        <w:t>Civ</w:t>
      </w:r>
      <w:proofErr w:type="spellEnd"/>
      <w:r w:rsidR="00F03D9D" w:rsidRPr="0027194F">
        <w:rPr>
          <w:rFonts w:asciiTheme="majorBidi" w:hAnsiTheme="majorBidi" w:cstheme="majorBidi"/>
        </w:rPr>
        <w:t xml:space="preserve"> 913, [2014] 1 FLR 1009.  The observations of Black LJ </w:t>
      </w:r>
      <w:r w:rsidR="00BB44A2" w:rsidRPr="0027194F">
        <w:rPr>
          <w:rFonts w:asciiTheme="majorBidi" w:hAnsiTheme="majorBidi" w:cstheme="majorBidi"/>
        </w:rPr>
        <w:t xml:space="preserve">about contact at paragraph 96(iii) </w:t>
      </w:r>
      <w:r w:rsidR="00F03D9D" w:rsidRPr="0027194F">
        <w:rPr>
          <w:rFonts w:asciiTheme="majorBidi" w:hAnsiTheme="majorBidi" w:cstheme="majorBidi"/>
        </w:rPr>
        <w:t xml:space="preserve">were made in </w:t>
      </w:r>
      <w:r w:rsidR="00BB44A2" w:rsidRPr="0027194F">
        <w:rPr>
          <w:rFonts w:asciiTheme="majorBidi" w:hAnsiTheme="majorBidi" w:cstheme="majorBidi"/>
        </w:rPr>
        <w:t xml:space="preserve">July 2013.  In April 2014, </w:t>
      </w:r>
      <w:r w:rsidR="00245EB0" w:rsidRPr="0027194F">
        <w:rPr>
          <w:rFonts w:asciiTheme="majorBidi" w:hAnsiTheme="majorBidi" w:cstheme="majorBidi"/>
        </w:rPr>
        <w:t xml:space="preserve">section 51A was added to </w:t>
      </w:r>
      <w:r w:rsidR="007F2D3E" w:rsidRPr="0027194F">
        <w:rPr>
          <w:rFonts w:asciiTheme="majorBidi" w:hAnsiTheme="majorBidi" w:cstheme="majorBidi"/>
        </w:rPr>
        <w:t xml:space="preserve">the Adoption and Children Act 2002 (‘ACA 2002’), </w:t>
      </w:r>
      <w:r w:rsidR="00F218CF" w:rsidRPr="0027194F">
        <w:rPr>
          <w:rFonts w:asciiTheme="majorBidi" w:hAnsiTheme="majorBidi" w:cstheme="majorBidi"/>
        </w:rPr>
        <w:t>giving the court the power to make a contact order in respect of an adopted child</w:t>
      </w:r>
      <w:r w:rsidR="00137C08" w:rsidRPr="0027194F">
        <w:rPr>
          <w:rFonts w:asciiTheme="majorBidi" w:hAnsiTheme="majorBidi" w:cstheme="majorBidi"/>
        </w:rPr>
        <w:t xml:space="preserve">, and the modern position </w:t>
      </w:r>
      <w:r w:rsidR="00FC2A55" w:rsidRPr="0027194F">
        <w:rPr>
          <w:rFonts w:asciiTheme="majorBidi" w:hAnsiTheme="majorBidi" w:cstheme="majorBidi"/>
        </w:rPr>
        <w:t>must be viewed in that light</w:t>
      </w:r>
      <w:r w:rsidR="00F218CF" w:rsidRPr="0027194F">
        <w:rPr>
          <w:rFonts w:asciiTheme="majorBidi" w:hAnsiTheme="majorBidi" w:cstheme="majorBidi"/>
        </w:rPr>
        <w:t>.</w:t>
      </w:r>
      <w:r w:rsidR="003561ED" w:rsidRPr="0027194F">
        <w:rPr>
          <w:rFonts w:asciiTheme="majorBidi" w:hAnsiTheme="majorBidi" w:cstheme="majorBidi"/>
        </w:rPr>
        <w:t xml:space="preserve"> </w:t>
      </w:r>
    </w:p>
    <w:p w14:paraId="6722D880" w14:textId="3213DF32" w:rsidR="00FC2A55" w:rsidRPr="0027194F" w:rsidRDefault="00FC2A55" w:rsidP="00A56DAA">
      <w:pPr>
        <w:pStyle w:val="ParaLevel1"/>
        <w:numPr>
          <w:ilvl w:val="0"/>
          <w:numId w:val="0"/>
        </w:numPr>
        <w:ind w:left="142"/>
        <w:rPr>
          <w:rFonts w:asciiTheme="majorBidi" w:hAnsiTheme="majorBidi" w:cstheme="majorBidi"/>
          <w:i/>
          <w:iCs/>
        </w:rPr>
      </w:pPr>
      <w:r w:rsidRPr="0027194F">
        <w:rPr>
          <w:rFonts w:asciiTheme="majorBidi" w:hAnsiTheme="majorBidi" w:cstheme="majorBidi"/>
          <w:i/>
          <w:iCs/>
        </w:rPr>
        <w:t>The judge’s decision</w:t>
      </w:r>
    </w:p>
    <w:p w14:paraId="49AD7B06" w14:textId="28460E5D" w:rsidR="003E3FBF" w:rsidRPr="0027194F" w:rsidRDefault="00676874" w:rsidP="00A56DAA">
      <w:pPr>
        <w:pStyle w:val="ParaLevel1"/>
        <w:rPr>
          <w:rFonts w:asciiTheme="majorBidi" w:hAnsiTheme="majorBidi" w:cstheme="majorBidi"/>
        </w:rPr>
      </w:pPr>
      <w:r w:rsidRPr="0027194F">
        <w:rPr>
          <w:rFonts w:asciiTheme="majorBidi" w:hAnsiTheme="majorBidi" w:cstheme="majorBidi"/>
        </w:rPr>
        <w:t xml:space="preserve">The judge set out </w:t>
      </w:r>
      <w:r w:rsidR="00DD5102" w:rsidRPr="0027194F">
        <w:rPr>
          <w:rFonts w:asciiTheme="majorBidi" w:hAnsiTheme="majorBidi" w:cstheme="majorBidi"/>
        </w:rPr>
        <w:t xml:space="preserve">the background and the positions of the parties.  </w:t>
      </w:r>
      <w:r w:rsidR="00FA1B30" w:rsidRPr="0027194F">
        <w:rPr>
          <w:rFonts w:asciiTheme="majorBidi" w:hAnsiTheme="majorBidi" w:cstheme="majorBidi"/>
        </w:rPr>
        <w:t>H</w:t>
      </w:r>
      <w:r w:rsidR="003E3FBF" w:rsidRPr="0027194F">
        <w:rPr>
          <w:rFonts w:asciiTheme="majorBidi" w:hAnsiTheme="majorBidi" w:cstheme="majorBidi"/>
        </w:rPr>
        <w:t>aving directed himself on the law in</w:t>
      </w:r>
      <w:r w:rsidR="0023379D" w:rsidRPr="0027194F">
        <w:rPr>
          <w:rFonts w:asciiTheme="majorBidi" w:hAnsiTheme="majorBidi" w:cstheme="majorBidi"/>
        </w:rPr>
        <w:t xml:space="preserve"> relation to care orders, he continued in</w:t>
      </w:r>
      <w:r w:rsidR="003E3FBF" w:rsidRPr="0027194F">
        <w:rPr>
          <w:rFonts w:asciiTheme="majorBidi" w:hAnsiTheme="majorBidi" w:cstheme="majorBidi"/>
        </w:rPr>
        <w:t xml:space="preserve"> this manner:</w:t>
      </w:r>
    </w:p>
    <w:p w14:paraId="0E0A6E3A" w14:textId="71E7E468" w:rsidR="005F6CF0" w:rsidRPr="0027194F" w:rsidRDefault="005F6CF0" w:rsidP="00A56DAA">
      <w:pPr>
        <w:pStyle w:val="Quote"/>
        <w:rPr>
          <w:rFonts w:asciiTheme="majorBidi" w:hAnsiTheme="majorBidi" w:cstheme="majorBidi"/>
        </w:rPr>
      </w:pPr>
      <w:r w:rsidRPr="0027194F">
        <w:rPr>
          <w:rFonts w:asciiTheme="majorBidi" w:hAnsiTheme="majorBidi" w:cstheme="majorBidi"/>
        </w:rPr>
        <w:t>“</w:t>
      </w:r>
      <w:r w:rsidR="00570B10" w:rsidRPr="0027194F">
        <w:rPr>
          <w:rFonts w:asciiTheme="majorBidi" w:hAnsiTheme="majorBidi" w:cstheme="majorBidi"/>
        </w:rPr>
        <w:t xml:space="preserve">13. … </w:t>
      </w:r>
      <w:r w:rsidRPr="0027194F">
        <w:rPr>
          <w:rFonts w:asciiTheme="majorBidi" w:hAnsiTheme="majorBidi" w:cstheme="majorBidi"/>
        </w:rPr>
        <w:t xml:space="preserve">In C’s case, however, because there is an application for a placement order and the care plan is for adoption, I would at all stages, have to bear in mind the provisions of the Adoption and Children Act 2002 directly in terms of the placement order but also indirectly as a result of C’s care plan.  I must look at </w:t>
      </w:r>
      <w:r w:rsidR="00A56DAA" w:rsidRPr="0027194F">
        <w:rPr>
          <w:rFonts w:asciiTheme="majorBidi" w:hAnsiTheme="majorBidi" w:cstheme="majorBidi"/>
        </w:rPr>
        <w:t>both the</w:t>
      </w:r>
      <w:r w:rsidRPr="0027194F">
        <w:rPr>
          <w:rFonts w:asciiTheme="majorBidi" w:hAnsiTheme="majorBidi" w:cstheme="majorBidi"/>
        </w:rPr>
        <w:t xml:space="preserve"> different Welfare Checklists, emphasising welfare throughout life rather than simply during the child’s minority </w:t>
      </w:r>
      <w:r w:rsidRPr="0027194F">
        <w:rPr>
          <w:rFonts w:asciiTheme="majorBidi" w:hAnsiTheme="majorBidi" w:cstheme="majorBidi"/>
        </w:rPr>
        <w:lastRenderedPageBreak/>
        <w:t>and with its subtly different considerations about ongoing relationships with family and others and so forth.</w:t>
      </w:r>
    </w:p>
    <w:p w14:paraId="3D3B7046" w14:textId="5BC5EC37" w:rsidR="005F6CF0" w:rsidRPr="0027194F" w:rsidRDefault="005F6CF0" w:rsidP="00A56DAA">
      <w:pPr>
        <w:pStyle w:val="Quote"/>
        <w:rPr>
          <w:rFonts w:asciiTheme="majorBidi" w:hAnsiTheme="majorBidi" w:cstheme="majorBidi"/>
        </w:rPr>
      </w:pPr>
      <w:r w:rsidRPr="0027194F">
        <w:rPr>
          <w:rFonts w:asciiTheme="majorBidi" w:hAnsiTheme="majorBidi" w:cstheme="majorBidi"/>
        </w:rPr>
        <w:t xml:space="preserve">14. Sections 47 and 52 of the 2002 Act are also firmly in play for C. Compulsory State-sponsored adoption is an exception.  It is not usually available without the consent of the parents.  I am able to dispense with that consent only if I am satisfied that the child’s welfare “requires” that I do so.  The Higher Courts have ruled that the word “requires” carries the connotation of an imperative, in the phrase that is always used on these occasions that “nothing else will do”.  </w:t>
      </w:r>
    </w:p>
    <w:p w14:paraId="6F27301D" w14:textId="72626C22" w:rsidR="005F6CF0" w:rsidRPr="0027194F" w:rsidRDefault="005F6CF0" w:rsidP="00A56DAA">
      <w:pPr>
        <w:pStyle w:val="Quote"/>
        <w:rPr>
          <w:rFonts w:asciiTheme="majorBidi" w:hAnsiTheme="majorBidi" w:cstheme="majorBidi"/>
        </w:rPr>
      </w:pPr>
      <w:r w:rsidRPr="0027194F">
        <w:rPr>
          <w:rFonts w:asciiTheme="majorBidi" w:hAnsiTheme="majorBidi" w:cstheme="majorBidi"/>
        </w:rPr>
        <w:t>15. Ms Cox for the Local Authority has supplied me with a helpful note of the law and I gratefully adopt her wording within paragraph one of that note:</w:t>
      </w:r>
    </w:p>
    <w:p w14:paraId="3B381728" w14:textId="0D7A911C" w:rsidR="005F6CF0" w:rsidRPr="0027194F" w:rsidRDefault="005F6CF0" w:rsidP="00A56DAA">
      <w:pPr>
        <w:pStyle w:val="Quote"/>
        <w:rPr>
          <w:rFonts w:asciiTheme="majorBidi" w:hAnsiTheme="majorBidi" w:cstheme="majorBidi"/>
        </w:rPr>
      </w:pPr>
      <w:r w:rsidRPr="0027194F">
        <w:rPr>
          <w:rFonts w:asciiTheme="majorBidi" w:hAnsiTheme="majorBidi" w:cstheme="majorBidi"/>
        </w:rPr>
        <w:t>“Care plans for adoption are ‘very extreme’, only made when ‘necessary’ for the protection of the children’s interests which means ‘when nothing else will do’, ‘when all else fails’.  Adoption ‘should only be contemplated as a last resort’”.</w:t>
      </w:r>
    </w:p>
    <w:p w14:paraId="2B3D883E" w14:textId="72EDD316" w:rsidR="003E3FBF" w:rsidRPr="0027194F" w:rsidRDefault="005F6CF0" w:rsidP="00A56DAA">
      <w:pPr>
        <w:pStyle w:val="Quote"/>
        <w:rPr>
          <w:rFonts w:asciiTheme="majorBidi" w:hAnsiTheme="majorBidi" w:cstheme="majorBidi"/>
        </w:rPr>
      </w:pPr>
      <w:r w:rsidRPr="0027194F">
        <w:rPr>
          <w:rFonts w:asciiTheme="majorBidi" w:hAnsiTheme="majorBidi" w:cstheme="majorBidi"/>
        </w:rPr>
        <w:t xml:space="preserve">16. Then she makes reference to the well-known authorities of </w:t>
      </w:r>
      <w:r w:rsidRPr="0027194F">
        <w:rPr>
          <w:rFonts w:asciiTheme="majorBidi" w:hAnsiTheme="majorBidi" w:cstheme="majorBidi"/>
          <w:i/>
          <w:iCs/>
        </w:rPr>
        <w:t>Re B</w:t>
      </w:r>
      <w:r w:rsidRPr="0027194F">
        <w:rPr>
          <w:rFonts w:asciiTheme="majorBidi" w:hAnsiTheme="majorBidi" w:cstheme="majorBidi"/>
        </w:rPr>
        <w:t xml:space="preserve"> [2013] UKSC 33, </w:t>
      </w:r>
      <w:r w:rsidRPr="0027194F">
        <w:rPr>
          <w:rFonts w:asciiTheme="majorBidi" w:hAnsiTheme="majorBidi" w:cstheme="majorBidi"/>
          <w:i/>
          <w:iCs/>
        </w:rPr>
        <w:t>Re P</w:t>
      </w:r>
      <w:r w:rsidRPr="0027194F">
        <w:rPr>
          <w:rFonts w:asciiTheme="majorBidi" w:hAnsiTheme="majorBidi" w:cstheme="majorBidi"/>
        </w:rPr>
        <w:t xml:space="preserve"> (A Child) [2013] EWCA </w:t>
      </w:r>
      <w:proofErr w:type="spellStart"/>
      <w:r w:rsidRPr="0027194F">
        <w:rPr>
          <w:rFonts w:asciiTheme="majorBidi" w:hAnsiTheme="majorBidi" w:cstheme="majorBidi"/>
        </w:rPr>
        <w:t>Civ</w:t>
      </w:r>
      <w:proofErr w:type="spellEnd"/>
      <w:r w:rsidRPr="0027194F">
        <w:rPr>
          <w:rFonts w:asciiTheme="majorBidi" w:hAnsiTheme="majorBidi" w:cstheme="majorBidi"/>
        </w:rPr>
        <w:t xml:space="preserve"> 963 and </w:t>
      </w:r>
      <w:r w:rsidRPr="0027194F">
        <w:rPr>
          <w:rFonts w:asciiTheme="majorBidi" w:hAnsiTheme="majorBidi" w:cstheme="majorBidi"/>
          <w:i/>
          <w:iCs/>
        </w:rPr>
        <w:t>Re G</w:t>
      </w:r>
      <w:r w:rsidRPr="0027194F">
        <w:rPr>
          <w:rFonts w:asciiTheme="majorBidi" w:hAnsiTheme="majorBidi" w:cstheme="majorBidi"/>
        </w:rPr>
        <w:t xml:space="preserve"> (A Child) [2013] EWCA </w:t>
      </w:r>
      <w:proofErr w:type="spellStart"/>
      <w:r w:rsidRPr="0027194F">
        <w:rPr>
          <w:rFonts w:asciiTheme="majorBidi" w:hAnsiTheme="majorBidi" w:cstheme="majorBidi"/>
        </w:rPr>
        <w:t>Civ</w:t>
      </w:r>
      <w:proofErr w:type="spellEnd"/>
      <w:r w:rsidRPr="0027194F">
        <w:rPr>
          <w:rFonts w:asciiTheme="majorBidi" w:hAnsiTheme="majorBidi" w:cstheme="majorBidi"/>
        </w:rPr>
        <w:t xml:space="preserve"> 965.  She also reminds me of the observations of </w:t>
      </w:r>
      <w:proofErr w:type="spellStart"/>
      <w:r w:rsidRPr="0027194F">
        <w:rPr>
          <w:rFonts w:asciiTheme="majorBidi" w:hAnsiTheme="majorBidi" w:cstheme="majorBidi"/>
        </w:rPr>
        <w:t>Pauffley</w:t>
      </w:r>
      <w:proofErr w:type="spellEnd"/>
      <w:r w:rsidRPr="0027194F">
        <w:rPr>
          <w:rFonts w:asciiTheme="majorBidi" w:hAnsiTheme="majorBidi" w:cstheme="majorBidi"/>
        </w:rPr>
        <w:t xml:space="preserve"> J within the case of </w:t>
      </w:r>
      <w:r w:rsidRPr="0027194F">
        <w:rPr>
          <w:rFonts w:asciiTheme="majorBidi" w:hAnsiTheme="majorBidi" w:cstheme="majorBidi"/>
          <w:i/>
          <w:iCs/>
        </w:rPr>
        <w:t>Re LRP</w:t>
      </w:r>
      <w:r w:rsidRPr="0027194F">
        <w:rPr>
          <w:rFonts w:asciiTheme="majorBidi" w:hAnsiTheme="majorBidi" w:cstheme="majorBidi"/>
        </w:rPr>
        <w:t xml:space="preserve"> (A Child) (Care Proceedings: Placement Order) [2013] EWHC 3974 as to the difficulties that can arise for children within long-term foster placements.  Overall, however, I take as my guiding light the authorities referred to within paragraph one of Ms Cox’s note.  Article 8 of the European Convention is in play.  Adoption is about as radical an interference in the right to respect for private and family life as there is, perhaps within life generally, never mind within the family justice system.  It can only be justified if it is both necessary and proportionate.  I also have to be careful to consider all the options put before me holistically, that is to say without ruling out first one and then another so as to leave myself, in effect, with Hobson’s choice.</w:t>
      </w:r>
      <w:r w:rsidR="00570B10" w:rsidRPr="0027194F">
        <w:rPr>
          <w:rFonts w:asciiTheme="majorBidi" w:hAnsiTheme="majorBidi" w:cstheme="majorBidi"/>
        </w:rPr>
        <w:t>”</w:t>
      </w:r>
    </w:p>
    <w:p w14:paraId="434D0FBB" w14:textId="601FF575" w:rsidR="007660A5" w:rsidRPr="0027194F" w:rsidRDefault="00D620E8" w:rsidP="00A56DAA">
      <w:pPr>
        <w:pStyle w:val="ParaLevel1"/>
        <w:rPr>
          <w:rFonts w:asciiTheme="majorBidi" w:hAnsiTheme="majorBidi" w:cstheme="majorBidi"/>
        </w:rPr>
      </w:pPr>
      <w:r w:rsidRPr="0027194F">
        <w:rPr>
          <w:rFonts w:asciiTheme="majorBidi" w:hAnsiTheme="majorBidi" w:cstheme="majorBidi"/>
        </w:rPr>
        <w:t xml:space="preserve">The judge then addressed the </w:t>
      </w:r>
      <w:r w:rsidR="007E4080" w:rsidRPr="0027194F">
        <w:rPr>
          <w:rFonts w:asciiTheme="majorBidi" w:hAnsiTheme="majorBidi" w:cstheme="majorBidi"/>
        </w:rPr>
        <w:t>question of whether the children could go home</w:t>
      </w:r>
      <w:r w:rsidR="004B582D" w:rsidRPr="0027194F">
        <w:rPr>
          <w:rFonts w:asciiTheme="majorBidi" w:hAnsiTheme="majorBidi" w:cstheme="majorBidi"/>
        </w:rPr>
        <w:t xml:space="preserve">.  He found that it was clear that </w:t>
      </w:r>
      <w:r w:rsidR="00E01CA8" w:rsidRPr="0027194F">
        <w:rPr>
          <w:rFonts w:asciiTheme="majorBidi" w:hAnsiTheme="majorBidi" w:cstheme="majorBidi"/>
        </w:rPr>
        <w:t>the parents could not meet their need for full time care, largely because of their leaning difficulties, and that all option</w:t>
      </w:r>
      <w:r w:rsidR="00270484" w:rsidRPr="0027194F">
        <w:rPr>
          <w:rFonts w:asciiTheme="majorBidi" w:hAnsiTheme="majorBidi" w:cstheme="majorBidi"/>
        </w:rPr>
        <w:t>s to</w:t>
      </w:r>
      <w:r w:rsidR="00E01CA8" w:rsidRPr="0027194F">
        <w:rPr>
          <w:rFonts w:asciiTheme="majorBidi" w:hAnsiTheme="majorBidi" w:cstheme="majorBidi"/>
        </w:rPr>
        <w:t xml:space="preserve"> help them had been tried.  </w:t>
      </w:r>
      <w:r w:rsidR="00270484" w:rsidRPr="0027194F">
        <w:rPr>
          <w:rFonts w:asciiTheme="majorBidi" w:hAnsiTheme="majorBidi" w:cstheme="majorBidi"/>
        </w:rPr>
        <w:t xml:space="preserve">Despite K and J’s wishes to go home, </w:t>
      </w:r>
      <w:r w:rsidR="007660A5" w:rsidRPr="0027194F">
        <w:rPr>
          <w:rFonts w:asciiTheme="majorBidi" w:hAnsiTheme="majorBidi" w:cstheme="majorBidi"/>
        </w:rPr>
        <w:t>that was not in their best interests.</w:t>
      </w:r>
      <w:r w:rsidR="0022517E" w:rsidRPr="0027194F">
        <w:rPr>
          <w:rFonts w:asciiTheme="majorBidi" w:hAnsiTheme="majorBidi" w:cstheme="majorBidi"/>
        </w:rPr>
        <w:t xml:space="preserve">  In C’s case, he approached the matter on the b</w:t>
      </w:r>
      <w:r w:rsidR="0002416C" w:rsidRPr="0027194F">
        <w:rPr>
          <w:rFonts w:asciiTheme="majorBidi" w:hAnsiTheme="majorBidi" w:cstheme="majorBidi"/>
        </w:rPr>
        <w:t>a</w:t>
      </w:r>
      <w:r w:rsidR="0022517E" w:rsidRPr="0027194F">
        <w:rPr>
          <w:rFonts w:asciiTheme="majorBidi" w:hAnsiTheme="majorBidi" w:cstheme="majorBidi"/>
        </w:rPr>
        <w:t xml:space="preserve">sis that </w:t>
      </w:r>
      <w:r w:rsidR="0002416C" w:rsidRPr="0027194F">
        <w:rPr>
          <w:rFonts w:asciiTheme="majorBidi" w:hAnsiTheme="majorBidi" w:cstheme="majorBidi"/>
        </w:rPr>
        <w:t xml:space="preserve">“her inner feelings would be to be with the mother to whom she is bonded” but </w:t>
      </w:r>
      <w:r w:rsidR="00AC2D1A" w:rsidRPr="0027194F">
        <w:rPr>
          <w:rFonts w:asciiTheme="majorBidi" w:hAnsiTheme="majorBidi" w:cstheme="majorBidi"/>
        </w:rPr>
        <w:t xml:space="preserve">it was not possible for her to go home either. </w:t>
      </w:r>
      <w:r w:rsidR="0002416C" w:rsidRPr="0027194F">
        <w:rPr>
          <w:rFonts w:asciiTheme="majorBidi" w:hAnsiTheme="majorBidi" w:cstheme="majorBidi"/>
        </w:rPr>
        <w:t xml:space="preserve">   </w:t>
      </w:r>
    </w:p>
    <w:p w14:paraId="5A065257" w14:textId="01226126" w:rsidR="003D55F5" w:rsidRPr="0027194F" w:rsidRDefault="00AC2D1A" w:rsidP="00A56DAA">
      <w:pPr>
        <w:pStyle w:val="ParaLevel1"/>
        <w:rPr>
          <w:rFonts w:asciiTheme="majorBidi" w:hAnsiTheme="majorBidi" w:cstheme="majorBidi"/>
        </w:rPr>
      </w:pPr>
      <w:r w:rsidRPr="0027194F">
        <w:rPr>
          <w:rFonts w:asciiTheme="majorBidi" w:hAnsiTheme="majorBidi" w:cstheme="majorBidi"/>
        </w:rPr>
        <w:t>T</w:t>
      </w:r>
      <w:r w:rsidR="009B787A" w:rsidRPr="0027194F">
        <w:rPr>
          <w:rFonts w:asciiTheme="majorBidi" w:hAnsiTheme="majorBidi" w:cstheme="majorBidi"/>
        </w:rPr>
        <w:t>urn</w:t>
      </w:r>
      <w:r w:rsidR="00051564">
        <w:rPr>
          <w:rFonts w:asciiTheme="majorBidi" w:hAnsiTheme="majorBidi" w:cstheme="majorBidi"/>
        </w:rPr>
        <w:t xml:space="preserve">ing </w:t>
      </w:r>
      <w:r w:rsidR="009B787A" w:rsidRPr="0027194F">
        <w:rPr>
          <w:rFonts w:asciiTheme="majorBidi" w:hAnsiTheme="majorBidi" w:cstheme="majorBidi"/>
        </w:rPr>
        <w:t xml:space="preserve">to </w:t>
      </w:r>
      <w:r w:rsidRPr="0027194F">
        <w:rPr>
          <w:rFonts w:asciiTheme="majorBidi" w:hAnsiTheme="majorBidi" w:cstheme="majorBidi"/>
        </w:rPr>
        <w:t>the plan for adoption</w:t>
      </w:r>
      <w:r w:rsidR="00051564">
        <w:rPr>
          <w:rFonts w:asciiTheme="majorBidi" w:hAnsiTheme="majorBidi" w:cstheme="majorBidi"/>
        </w:rPr>
        <w:t xml:space="preserve">, the judge </w:t>
      </w:r>
      <w:r w:rsidR="009E034F" w:rsidRPr="0027194F">
        <w:rPr>
          <w:rFonts w:asciiTheme="majorBidi" w:hAnsiTheme="majorBidi" w:cstheme="majorBidi"/>
        </w:rPr>
        <w:t>ma</w:t>
      </w:r>
      <w:r w:rsidR="00051564">
        <w:rPr>
          <w:rFonts w:asciiTheme="majorBidi" w:hAnsiTheme="majorBidi" w:cstheme="majorBidi"/>
        </w:rPr>
        <w:t>de</w:t>
      </w:r>
      <w:r w:rsidR="009E034F" w:rsidRPr="0027194F">
        <w:rPr>
          <w:rFonts w:asciiTheme="majorBidi" w:hAnsiTheme="majorBidi" w:cstheme="majorBidi"/>
        </w:rPr>
        <w:t xml:space="preserve"> some general remarks:</w:t>
      </w:r>
    </w:p>
    <w:p w14:paraId="54805F2A" w14:textId="13FFF288" w:rsidR="009E034F" w:rsidRPr="0027194F" w:rsidRDefault="009D796F" w:rsidP="00A56DAA">
      <w:pPr>
        <w:pStyle w:val="Quote"/>
        <w:rPr>
          <w:rFonts w:asciiTheme="majorBidi" w:hAnsiTheme="majorBidi" w:cstheme="majorBidi"/>
        </w:rPr>
      </w:pPr>
      <w:r w:rsidRPr="0027194F">
        <w:rPr>
          <w:rFonts w:asciiTheme="majorBidi" w:hAnsiTheme="majorBidi" w:cstheme="majorBidi"/>
        </w:rPr>
        <w:t>“</w:t>
      </w:r>
      <w:r w:rsidR="009E034F" w:rsidRPr="0027194F">
        <w:rPr>
          <w:rFonts w:asciiTheme="majorBidi" w:hAnsiTheme="majorBidi" w:cstheme="majorBidi"/>
        </w:rPr>
        <w:t xml:space="preserve">31. I turn now to </w:t>
      </w:r>
      <w:r w:rsidRPr="0027194F">
        <w:rPr>
          <w:rFonts w:asciiTheme="majorBidi" w:hAnsiTheme="majorBidi" w:cstheme="majorBidi"/>
        </w:rPr>
        <w:t>C</w:t>
      </w:r>
      <w:r w:rsidR="009E034F" w:rsidRPr="0027194F">
        <w:rPr>
          <w:rFonts w:asciiTheme="majorBidi" w:hAnsiTheme="majorBidi" w:cstheme="majorBidi"/>
        </w:rPr>
        <w:t xml:space="preserve">. As I understand the law, in every case, regardless of the age of the child, it is necessary to conduct a full analysis of the pros and cons of the rival orders proposed.  It </w:t>
      </w:r>
      <w:r w:rsidR="009E034F" w:rsidRPr="0027194F">
        <w:rPr>
          <w:rFonts w:asciiTheme="majorBidi" w:hAnsiTheme="majorBidi" w:cstheme="majorBidi"/>
        </w:rPr>
        <w:lastRenderedPageBreak/>
        <w:t>cannot, as I understand it, be sufficient to proceed simply to an adoption care plan from a point at which family placements have been dismissed without considering other options and</w:t>
      </w:r>
      <w:r w:rsidR="00402FF3" w:rsidRPr="0027194F">
        <w:rPr>
          <w:rFonts w:asciiTheme="majorBidi" w:hAnsiTheme="majorBidi" w:cstheme="majorBidi"/>
        </w:rPr>
        <w:t>,</w:t>
      </w:r>
      <w:r w:rsidR="009E034F" w:rsidRPr="0027194F">
        <w:rPr>
          <w:rFonts w:asciiTheme="majorBidi" w:hAnsiTheme="majorBidi" w:cstheme="majorBidi"/>
        </w:rPr>
        <w:t xml:space="preserve"> in particular, long-term fostering along the way.  If that were the case, I do not see how one could ever satisfy the “nothing else will do” test.  Yet, and I understand this and I make no criticism of the individuals involved because in truth, it is what I encounter in most cases, the approach for Local Authorities seems to be that for children below a certain age then if there is no family placement available, then adoption it will have to be.  </w:t>
      </w:r>
    </w:p>
    <w:p w14:paraId="7695A4A6" w14:textId="289D3409" w:rsidR="00175C93" w:rsidRPr="0027194F" w:rsidRDefault="009E034F" w:rsidP="00A56DAA">
      <w:pPr>
        <w:pStyle w:val="Quote"/>
        <w:rPr>
          <w:rFonts w:asciiTheme="majorBidi" w:hAnsiTheme="majorBidi" w:cstheme="majorBidi"/>
        </w:rPr>
      </w:pPr>
      <w:r w:rsidRPr="0027194F">
        <w:rPr>
          <w:rFonts w:asciiTheme="majorBidi" w:hAnsiTheme="majorBidi" w:cstheme="majorBidi"/>
        </w:rPr>
        <w:t xml:space="preserve">32. Nevertheless, I act of course on the evidence in this case rather than bringing experiences of past cases to bear.  In this case, Ms </w:t>
      </w:r>
      <w:r w:rsidR="009D796F" w:rsidRPr="0027194F">
        <w:rPr>
          <w:rFonts w:asciiTheme="majorBidi" w:hAnsiTheme="majorBidi" w:cstheme="majorBidi"/>
        </w:rPr>
        <w:t>R</w:t>
      </w:r>
      <w:r w:rsidRPr="0027194F">
        <w:rPr>
          <w:rFonts w:asciiTheme="majorBidi" w:hAnsiTheme="majorBidi" w:cstheme="majorBidi"/>
        </w:rPr>
        <w:t xml:space="preserve"> in her fair and professional evidence was perfectly open with me that that is indeed the approach that had been taken in this case.  Mr B in supporting the Local Authority was to tell me much the same thing.  The result is that there is, in my judgment, no sufficient professional analysis such as the law requires.  There is no evidence as to the availability of placements.  It is as if, for </w:t>
      </w:r>
      <w:r w:rsidR="009D796F" w:rsidRPr="0027194F">
        <w:rPr>
          <w:rFonts w:asciiTheme="majorBidi" w:hAnsiTheme="majorBidi" w:cstheme="majorBidi"/>
        </w:rPr>
        <w:t>C</w:t>
      </w:r>
      <w:r w:rsidRPr="0027194F">
        <w:rPr>
          <w:rFonts w:asciiTheme="majorBidi" w:hAnsiTheme="majorBidi" w:cstheme="majorBidi"/>
        </w:rPr>
        <w:t xml:space="preserve">, at less than one, adoption it will have to be.  Speaking for myself, whilst I recognise that </w:t>
      </w:r>
      <w:r w:rsidR="009D796F" w:rsidRPr="0027194F">
        <w:rPr>
          <w:rFonts w:asciiTheme="majorBidi" w:hAnsiTheme="majorBidi" w:cstheme="majorBidi"/>
        </w:rPr>
        <w:t>C</w:t>
      </w:r>
      <w:r w:rsidRPr="0027194F">
        <w:rPr>
          <w:rFonts w:asciiTheme="majorBidi" w:hAnsiTheme="majorBidi" w:cstheme="majorBidi"/>
        </w:rPr>
        <w:t xml:space="preserve"> is yet reach her first birthday, I feel it necessary to conduct my own analysis.  As with every case, there is a unique combination of many factors which are in play in looking at the right future for </w:t>
      </w:r>
      <w:r w:rsidR="009D796F" w:rsidRPr="0027194F">
        <w:rPr>
          <w:rFonts w:asciiTheme="majorBidi" w:hAnsiTheme="majorBidi" w:cstheme="majorBidi"/>
        </w:rPr>
        <w:t>C</w:t>
      </w:r>
      <w:r w:rsidRPr="0027194F">
        <w:rPr>
          <w:rFonts w:asciiTheme="majorBidi" w:hAnsiTheme="majorBidi" w:cstheme="majorBidi"/>
        </w:rPr>
        <w:t xml:space="preserve"> against the test laid out in the 2002 Act – namely that welfare throughout life is a paramount consideration</w:t>
      </w:r>
      <w:r w:rsidR="003E17EC" w:rsidRPr="0027194F">
        <w:rPr>
          <w:rFonts w:asciiTheme="majorBidi" w:hAnsiTheme="majorBidi" w:cstheme="majorBidi"/>
        </w:rPr>
        <w:t xml:space="preserve"> – </w:t>
      </w:r>
      <w:r w:rsidRPr="0027194F">
        <w:rPr>
          <w:rFonts w:asciiTheme="majorBidi" w:hAnsiTheme="majorBidi" w:cstheme="majorBidi"/>
        </w:rPr>
        <w:t>and the application of the subtly different checklist.</w:t>
      </w:r>
      <w:r w:rsidR="0060791C" w:rsidRPr="0027194F">
        <w:rPr>
          <w:rFonts w:asciiTheme="majorBidi" w:hAnsiTheme="majorBidi" w:cstheme="majorBidi"/>
        </w:rPr>
        <w:t>”</w:t>
      </w:r>
    </w:p>
    <w:p w14:paraId="37EE2000" w14:textId="044AA515" w:rsidR="0060791C" w:rsidRPr="0027194F" w:rsidRDefault="008D20E7" w:rsidP="00A56DAA">
      <w:pPr>
        <w:pStyle w:val="ParaLevel1"/>
        <w:rPr>
          <w:rFonts w:asciiTheme="majorBidi" w:hAnsiTheme="majorBidi" w:cstheme="majorBidi"/>
        </w:rPr>
      </w:pPr>
      <w:r w:rsidRPr="0027194F">
        <w:rPr>
          <w:rFonts w:asciiTheme="majorBidi" w:hAnsiTheme="majorBidi" w:cstheme="majorBidi"/>
        </w:rPr>
        <w:t>The judge went on</w:t>
      </w:r>
      <w:r w:rsidR="005854A5" w:rsidRPr="0027194F">
        <w:rPr>
          <w:rFonts w:asciiTheme="majorBidi" w:hAnsiTheme="majorBidi" w:cstheme="majorBidi"/>
        </w:rPr>
        <w:t xml:space="preserve"> between paragraphs 33 and </w:t>
      </w:r>
      <w:r w:rsidR="00BD3C92" w:rsidRPr="0027194F">
        <w:rPr>
          <w:rFonts w:asciiTheme="majorBidi" w:hAnsiTheme="majorBidi" w:cstheme="majorBidi"/>
        </w:rPr>
        <w:t>38</w:t>
      </w:r>
      <w:r w:rsidRPr="0027194F">
        <w:rPr>
          <w:rFonts w:asciiTheme="majorBidi" w:hAnsiTheme="majorBidi" w:cstheme="majorBidi"/>
        </w:rPr>
        <w:t xml:space="preserve"> </w:t>
      </w:r>
      <w:r w:rsidR="00283A69" w:rsidRPr="0027194F">
        <w:rPr>
          <w:rFonts w:asciiTheme="majorBidi" w:hAnsiTheme="majorBidi" w:cstheme="majorBidi"/>
        </w:rPr>
        <w:t xml:space="preserve">to </w:t>
      </w:r>
      <w:r w:rsidR="00A706DB" w:rsidRPr="0027194F">
        <w:rPr>
          <w:rFonts w:asciiTheme="majorBidi" w:hAnsiTheme="majorBidi" w:cstheme="majorBidi"/>
        </w:rPr>
        <w:t xml:space="preserve">set out what he </w:t>
      </w:r>
      <w:r w:rsidR="00703346" w:rsidRPr="0027194F">
        <w:rPr>
          <w:rFonts w:asciiTheme="majorBidi" w:hAnsiTheme="majorBidi" w:cstheme="majorBidi"/>
        </w:rPr>
        <w:t>described as</w:t>
      </w:r>
      <w:r w:rsidR="00A706DB" w:rsidRPr="0027194F">
        <w:rPr>
          <w:rFonts w:asciiTheme="majorBidi" w:hAnsiTheme="majorBidi" w:cstheme="majorBidi"/>
        </w:rPr>
        <w:t xml:space="preserve"> </w:t>
      </w:r>
      <w:r w:rsidR="00371530" w:rsidRPr="0027194F">
        <w:rPr>
          <w:rFonts w:asciiTheme="majorBidi" w:hAnsiTheme="majorBidi" w:cstheme="majorBidi"/>
        </w:rPr>
        <w:t>“</w:t>
      </w:r>
      <w:r w:rsidR="00A706DB" w:rsidRPr="0027194F">
        <w:rPr>
          <w:rFonts w:asciiTheme="majorBidi" w:hAnsiTheme="majorBidi" w:cstheme="majorBidi"/>
        </w:rPr>
        <w:t>the major factors</w:t>
      </w:r>
      <w:r w:rsidR="00371530" w:rsidRPr="0027194F">
        <w:rPr>
          <w:rFonts w:asciiTheme="majorBidi" w:hAnsiTheme="majorBidi" w:cstheme="majorBidi"/>
        </w:rPr>
        <w:t>”</w:t>
      </w:r>
      <w:r w:rsidR="00A706DB" w:rsidRPr="0027194F">
        <w:rPr>
          <w:rFonts w:asciiTheme="majorBidi" w:hAnsiTheme="majorBidi" w:cstheme="majorBidi"/>
        </w:rPr>
        <w:t>:</w:t>
      </w:r>
    </w:p>
    <w:p w14:paraId="7EA1CF62" w14:textId="1FB54183" w:rsidR="003C4E78" w:rsidRPr="0027194F" w:rsidRDefault="000B4468" w:rsidP="00A56DAA">
      <w:pPr>
        <w:pStyle w:val="ParaLevel8"/>
        <w:tabs>
          <w:tab w:val="clear" w:pos="5672"/>
        </w:tabs>
        <w:ind w:left="1560"/>
        <w:rPr>
          <w:rFonts w:asciiTheme="majorBidi" w:hAnsiTheme="majorBidi" w:cstheme="majorBidi"/>
        </w:rPr>
      </w:pPr>
      <w:r w:rsidRPr="0027194F">
        <w:rPr>
          <w:rFonts w:asciiTheme="majorBidi" w:hAnsiTheme="majorBidi" w:cstheme="majorBidi"/>
        </w:rPr>
        <w:t xml:space="preserve">He </w:t>
      </w:r>
      <w:r w:rsidR="00F307A5" w:rsidRPr="0027194F">
        <w:rPr>
          <w:rFonts w:asciiTheme="majorBidi" w:hAnsiTheme="majorBidi" w:cstheme="majorBidi"/>
        </w:rPr>
        <w:t xml:space="preserve">said that he </w:t>
      </w:r>
      <w:r w:rsidRPr="0027194F">
        <w:rPr>
          <w:rFonts w:asciiTheme="majorBidi" w:hAnsiTheme="majorBidi" w:cstheme="majorBidi"/>
        </w:rPr>
        <w:t xml:space="preserve">gave </w:t>
      </w:r>
      <w:r w:rsidR="00A41900" w:rsidRPr="0027194F">
        <w:rPr>
          <w:rFonts w:asciiTheme="majorBidi" w:hAnsiTheme="majorBidi" w:cstheme="majorBidi"/>
        </w:rPr>
        <w:t>significant</w:t>
      </w:r>
      <w:r w:rsidRPr="0027194F">
        <w:rPr>
          <w:rFonts w:asciiTheme="majorBidi" w:hAnsiTheme="majorBidi" w:cstheme="majorBidi"/>
        </w:rPr>
        <w:t xml:space="preserve"> weight to </w:t>
      </w:r>
      <w:r w:rsidR="003433DA" w:rsidRPr="0027194F">
        <w:rPr>
          <w:rFonts w:asciiTheme="majorBidi" w:hAnsiTheme="majorBidi" w:cstheme="majorBidi"/>
        </w:rPr>
        <w:t>C’s age</w:t>
      </w:r>
      <w:r w:rsidR="0029739A">
        <w:rPr>
          <w:rFonts w:asciiTheme="majorBidi" w:hAnsiTheme="majorBidi" w:cstheme="majorBidi"/>
        </w:rPr>
        <w:t>.  The</w:t>
      </w:r>
      <w:r w:rsidR="00A41900" w:rsidRPr="0027194F">
        <w:rPr>
          <w:rFonts w:asciiTheme="majorBidi" w:hAnsiTheme="majorBidi" w:cstheme="majorBidi"/>
        </w:rPr>
        <w:t xml:space="preserve"> </w:t>
      </w:r>
      <w:r w:rsidR="00FA3F2B" w:rsidRPr="0027194F">
        <w:rPr>
          <w:rFonts w:asciiTheme="majorBidi" w:hAnsiTheme="majorBidi" w:cstheme="majorBidi"/>
        </w:rPr>
        <w:t>need for bonding with a parent throughout life is particularly important for a very young child</w:t>
      </w:r>
      <w:r w:rsidR="00DB436E" w:rsidRPr="0027194F">
        <w:rPr>
          <w:rFonts w:asciiTheme="majorBidi" w:hAnsiTheme="majorBidi" w:cstheme="majorBidi"/>
        </w:rPr>
        <w:t xml:space="preserve"> who </w:t>
      </w:r>
      <w:r w:rsidR="00605E7E" w:rsidRPr="0027194F">
        <w:rPr>
          <w:rFonts w:asciiTheme="majorBidi" w:hAnsiTheme="majorBidi" w:cstheme="majorBidi"/>
        </w:rPr>
        <w:t>still has the ability to form primary attachments</w:t>
      </w:r>
      <w:r w:rsidR="00FA3F2B" w:rsidRPr="0027194F">
        <w:rPr>
          <w:rFonts w:asciiTheme="majorBidi" w:hAnsiTheme="majorBidi" w:cstheme="majorBidi"/>
        </w:rPr>
        <w:t>.</w:t>
      </w:r>
      <w:r w:rsidR="003433DA" w:rsidRPr="0027194F">
        <w:rPr>
          <w:rFonts w:asciiTheme="majorBidi" w:hAnsiTheme="majorBidi" w:cstheme="majorBidi"/>
        </w:rPr>
        <w:t xml:space="preserve"> </w:t>
      </w:r>
      <w:r w:rsidR="00A41900" w:rsidRPr="0027194F">
        <w:rPr>
          <w:rFonts w:asciiTheme="majorBidi" w:hAnsiTheme="majorBidi" w:cstheme="majorBidi"/>
        </w:rPr>
        <w:t xml:space="preserve"> </w:t>
      </w:r>
      <w:r w:rsidR="003433DA" w:rsidRPr="0027194F">
        <w:rPr>
          <w:rFonts w:asciiTheme="majorBidi" w:hAnsiTheme="majorBidi" w:cstheme="majorBidi"/>
        </w:rPr>
        <w:t xml:space="preserve">Her position </w:t>
      </w:r>
      <w:r w:rsidR="00321A2C" w:rsidRPr="0027194F">
        <w:rPr>
          <w:rFonts w:asciiTheme="majorBidi" w:hAnsiTheme="majorBidi" w:cstheme="majorBidi"/>
        </w:rPr>
        <w:t>i</w:t>
      </w:r>
      <w:r w:rsidR="003433DA" w:rsidRPr="0027194F">
        <w:rPr>
          <w:rFonts w:asciiTheme="majorBidi" w:hAnsiTheme="majorBidi" w:cstheme="majorBidi"/>
        </w:rPr>
        <w:t xml:space="preserve">s different to </w:t>
      </w:r>
      <w:r w:rsidR="00DB436E" w:rsidRPr="0027194F">
        <w:rPr>
          <w:rFonts w:asciiTheme="majorBidi" w:hAnsiTheme="majorBidi" w:cstheme="majorBidi"/>
        </w:rPr>
        <w:t xml:space="preserve">that of </w:t>
      </w:r>
      <w:r w:rsidR="00A84C43" w:rsidRPr="0027194F">
        <w:rPr>
          <w:rFonts w:asciiTheme="majorBidi" w:hAnsiTheme="majorBidi" w:cstheme="majorBidi"/>
        </w:rPr>
        <w:t>K and</w:t>
      </w:r>
      <w:r w:rsidR="003433DA" w:rsidRPr="0027194F">
        <w:rPr>
          <w:rFonts w:asciiTheme="majorBidi" w:hAnsiTheme="majorBidi" w:cstheme="majorBidi"/>
        </w:rPr>
        <w:t xml:space="preserve"> J, who</w:t>
      </w:r>
      <w:r w:rsidR="00E81E27" w:rsidRPr="0027194F">
        <w:rPr>
          <w:rFonts w:asciiTheme="majorBidi" w:hAnsiTheme="majorBidi" w:cstheme="majorBidi"/>
        </w:rPr>
        <w:t xml:space="preserve"> kn</w:t>
      </w:r>
      <w:r w:rsidR="00371530" w:rsidRPr="0027194F">
        <w:rPr>
          <w:rFonts w:asciiTheme="majorBidi" w:hAnsiTheme="majorBidi" w:cstheme="majorBidi"/>
        </w:rPr>
        <w:t>o</w:t>
      </w:r>
      <w:r w:rsidR="00E81E27" w:rsidRPr="0027194F">
        <w:rPr>
          <w:rFonts w:asciiTheme="majorBidi" w:hAnsiTheme="majorBidi" w:cstheme="majorBidi"/>
        </w:rPr>
        <w:t>w their mo</w:t>
      </w:r>
      <w:r w:rsidR="00371530" w:rsidRPr="0027194F">
        <w:rPr>
          <w:rFonts w:asciiTheme="majorBidi" w:hAnsiTheme="majorBidi" w:cstheme="majorBidi"/>
        </w:rPr>
        <w:t xml:space="preserve">ther well.  </w:t>
      </w:r>
    </w:p>
    <w:p w14:paraId="6EFA2FE1" w14:textId="3B6A664E" w:rsidR="00551701" w:rsidRPr="0027194F" w:rsidRDefault="003C4E78" w:rsidP="00A56DAA">
      <w:pPr>
        <w:pStyle w:val="ParaLevel8"/>
        <w:tabs>
          <w:tab w:val="clear" w:pos="5672"/>
        </w:tabs>
        <w:ind w:left="1560"/>
        <w:rPr>
          <w:rFonts w:asciiTheme="majorBidi" w:hAnsiTheme="majorBidi" w:cstheme="majorBidi"/>
        </w:rPr>
      </w:pPr>
      <w:r w:rsidRPr="0027194F">
        <w:rPr>
          <w:rFonts w:asciiTheme="majorBidi" w:hAnsiTheme="majorBidi" w:cstheme="majorBidi"/>
        </w:rPr>
        <w:t xml:space="preserve">He </w:t>
      </w:r>
      <w:r w:rsidR="00C17A4D" w:rsidRPr="0027194F">
        <w:rPr>
          <w:rFonts w:asciiTheme="majorBidi" w:hAnsiTheme="majorBidi" w:cstheme="majorBidi"/>
        </w:rPr>
        <w:t>describ</w:t>
      </w:r>
      <w:r w:rsidR="004019A6" w:rsidRPr="0027194F">
        <w:rPr>
          <w:rFonts w:asciiTheme="majorBidi" w:hAnsiTheme="majorBidi" w:cstheme="majorBidi"/>
        </w:rPr>
        <w:t>e</w:t>
      </w:r>
      <w:r w:rsidR="00C17A4D" w:rsidRPr="0027194F">
        <w:rPr>
          <w:rFonts w:asciiTheme="majorBidi" w:hAnsiTheme="majorBidi" w:cstheme="majorBidi"/>
        </w:rPr>
        <w:t>d</w:t>
      </w:r>
      <w:r w:rsidR="004019A6" w:rsidRPr="0027194F">
        <w:rPr>
          <w:rFonts w:asciiTheme="majorBidi" w:hAnsiTheme="majorBidi" w:cstheme="majorBidi"/>
        </w:rPr>
        <w:t xml:space="preserve"> certain </w:t>
      </w:r>
      <w:r w:rsidR="00C17A4D" w:rsidRPr="0027194F">
        <w:rPr>
          <w:rFonts w:asciiTheme="majorBidi" w:hAnsiTheme="majorBidi" w:cstheme="majorBidi"/>
        </w:rPr>
        <w:t>other factors as important.  The first was</w:t>
      </w:r>
      <w:r w:rsidRPr="0027194F">
        <w:rPr>
          <w:rFonts w:asciiTheme="majorBidi" w:hAnsiTheme="majorBidi" w:cstheme="majorBidi"/>
        </w:rPr>
        <w:t xml:space="preserve"> C’s health.  She might have some hearing loss, which </w:t>
      </w:r>
      <w:r w:rsidR="00C17A4D" w:rsidRPr="0027194F">
        <w:rPr>
          <w:rFonts w:asciiTheme="majorBidi" w:hAnsiTheme="majorBidi" w:cstheme="majorBidi"/>
        </w:rPr>
        <w:t>was</w:t>
      </w:r>
      <w:r w:rsidRPr="0027194F">
        <w:rPr>
          <w:rFonts w:asciiTheme="majorBidi" w:hAnsiTheme="majorBidi" w:cstheme="majorBidi"/>
        </w:rPr>
        <w:t xml:space="preserve"> being investigated</w:t>
      </w:r>
      <w:r w:rsidR="00C17A4D" w:rsidRPr="0027194F">
        <w:rPr>
          <w:rFonts w:asciiTheme="majorBidi" w:hAnsiTheme="majorBidi" w:cstheme="majorBidi"/>
        </w:rPr>
        <w:t xml:space="preserve"> and was due to lead to an operation </w:t>
      </w:r>
      <w:r w:rsidR="00FC409B" w:rsidRPr="0027194F">
        <w:rPr>
          <w:rFonts w:asciiTheme="majorBidi" w:hAnsiTheme="majorBidi" w:cstheme="majorBidi"/>
        </w:rPr>
        <w:t>(for grommets)</w:t>
      </w:r>
      <w:r w:rsidRPr="0027194F">
        <w:rPr>
          <w:rFonts w:asciiTheme="majorBidi" w:hAnsiTheme="majorBidi" w:cstheme="majorBidi"/>
        </w:rPr>
        <w:t xml:space="preserve">.  The </w:t>
      </w:r>
      <w:r w:rsidR="00E10CFF" w:rsidRPr="0027194F">
        <w:rPr>
          <w:rFonts w:asciiTheme="majorBidi" w:hAnsiTheme="majorBidi" w:cstheme="majorBidi"/>
        </w:rPr>
        <w:t>proposed fostering</w:t>
      </w:r>
      <w:r w:rsidR="004019A6" w:rsidRPr="0027194F">
        <w:rPr>
          <w:rFonts w:asciiTheme="majorBidi" w:hAnsiTheme="majorBidi" w:cstheme="majorBidi"/>
        </w:rPr>
        <w:t>-</w:t>
      </w:r>
      <w:r w:rsidR="00E10CFF" w:rsidRPr="0027194F">
        <w:rPr>
          <w:rFonts w:asciiTheme="majorBidi" w:hAnsiTheme="majorBidi" w:cstheme="majorBidi"/>
        </w:rPr>
        <w:t>to</w:t>
      </w:r>
      <w:r w:rsidR="004019A6" w:rsidRPr="0027194F">
        <w:rPr>
          <w:rFonts w:asciiTheme="majorBidi" w:hAnsiTheme="majorBidi" w:cstheme="majorBidi"/>
        </w:rPr>
        <w:t>-</w:t>
      </w:r>
      <w:r w:rsidR="00E10CFF" w:rsidRPr="0027194F">
        <w:rPr>
          <w:rFonts w:asciiTheme="majorBidi" w:hAnsiTheme="majorBidi" w:cstheme="majorBidi"/>
        </w:rPr>
        <w:t>adopt placement had put matters on hold until C</w:t>
      </w:r>
      <w:r w:rsidR="004019A6" w:rsidRPr="0027194F">
        <w:rPr>
          <w:rFonts w:asciiTheme="majorBidi" w:hAnsiTheme="majorBidi" w:cstheme="majorBidi"/>
        </w:rPr>
        <w:t xml:space="preserve">’s </w:t>
      </w:r>
      <w:r w:rsidR="00E10CFF" w:rsidRPr="0027194F">
        <w:rPr>
          <w:rFonts w:asciiTheme="majorBidi" w:hAnsiTheme="majorBidi" w:cstheme="majorBidi"/>
        </w:rPr>
        <w:t>condition was clarified.  Th</w:t>
      </w:r>
      <w:r w:rsidR="004019A6" w:rsidRPr="0027194F">
        <w:rPr>
          <w:rFonts w:asciiTheme="majorBidi" w:hAnsiTheme="majorBidi" w:cstheme="majorBidi"/>
        </w:rPr>
        <w:t xml:space="preserve">e </w:t>
      </w:r>
      <w:r w:rsidRPr="0027194F">
        <w:rPr>
          <w:rFonts w:asciiTheme="majorBidi" w:hAnsiTheme="majorBidi" w:cstheme="majorBidi"/>
        </w:rPr>
        <w:t xml:space="preserve">judge thought </w:t>
      </w:r>
      <w:r w:rsidR="004019A6" w:rsidRPr="0027194F">
        <w:rPr>
          <w:rFonts w:asciiTheme="majorBidi" w:hAnsiTheme="majorBidi" w:cstheme="majorBidi"/>
        </w:rPr>
        <w:t>that the point affected the availability of a placement</w:t>
      </w:r>
      <w:r w:rsidR="00801414">
        <w:rPr>
          <w:rFonts w:asciiTheme="majorBidi" w:hAnsiTheme="majorBidi" w:cstheme="majorBidi"/>
        </w:rPr>
        <w:t xml:space="preserve"> more generally</w:t>
      </w:r>
      <w:r w:rsidR="004019A6" w:rsidRPr="0027194F">
        <w:rPr>
          <w:rFonts w:asciiTheme="majorBidi" w:hAnsiTheme="majorBidi" w:cstheme="majorBidi"/>
        </w:rPr>
        <w:t>.</w:t>
      </w:r>
    </w:p>
    <w:p w14:paraId="622D6A00" w14:textId="17B23719" w:rsidR="00A706DB" w:rsidRPr="0027194F" w:rsidRDefault="00551701" w:rsidP="00A56DAA">
      <w:pPr>
        <w:pStyle w:val="ParaLevel8"/>
        <w:tabs>
          <w:tab w:val="clear" w:pos="5672"/>
        </w:tabs>
        <w:ind w:left="1560"/>
        <w:rPr>
          <w:rFonts w:asciiTheme="majorBidi" w:hAnsiTheme="majorBidi" w:cstheme="majorBidi"/>
        </w:rPr>
      </w:pPr>
      <w:r w:rsidRPr="0027194F">
        <w:rPr>
          <w:rFonts w:asciiTheme="majorBidi" w:hAnsiTheme="majorBidi" w:cstheme="majorBidi"/>
        </w:rPr>
        <w:t xml:space="preserve">He </w:t>
      </w:r>
      <w:r w:rsidR="004019A6" w:rsidRPr="0027194F">
        <w:rPr>
          <w:rFonts w:asciiTheme="majorBidi" w:hAnsiTheme="majorBidi" w:cstheme="majorBidi"/>
        </w:rPr>
        <w:t xml:space="preserve">said it was important that </w:t>
      </w:r>
      <w:r w:rsidRPr="0027194F">
        <w:rPr>
          <w:rFonts w:asciiTheme="majorBidi" w:hAnsiTheme="majorBidi" w:cstheme="majorBidi"/>
        </w:rPr>
        <w:t xml:space="preserve">the parents have learning difficulties, so C might too. </w:t>
      </w:r>
      <w:r w:rsidR="004C4148" w:rsidRPr="0027194F">
        <w:rPr>
          <w:rFonts w:asciiTheme="majorBidi" w:hAnsiTheme="majorBidi" w:cstheme="majorBidi"/>
        </w:rPr>
        <w:t xml:space="preserve"> Adopters would have to be told</w:t>
      </w:r>
      <w:r w:rsidR="00B14F3C" w:rsidRPr="0027194F">
        <w:rPr>
          <w:rFonts w:asciiTheme="majorBidi" w:hAnsiTheme="majorBidi" w:cstheme="majorBidi"/>
        </w:rPr>
        <w:t xml:space="preserve"> about that</w:t>
      </w:r>
      <w:r w:rsidR="004C4148" w:rsidRPr="0027194F">
        <w:rPr>
          <w:rFonts w:asciiTheme="majorBidi" w:hAnsiTheme="majorBidi" w:cstheme="majorBidi"/>
        </w:rPr>
        <w:t xml:space="preserve">.  </w:t>
      </w:r>
      <w:r w:rsidRPr="0027194F">
        <w:rPr>
          <w:rFonts w:asciiTheme="majorBidi" w:hAnsiTheme="majorBidi" w:cstheme="majorBidi"/>
        </w:rPr>
        <w:t xml:space="preserve"> </w:t>
      </w:r>
      <w:r w:rsidR="007246DF" w:rsidRPr="0027194F">
        <w:rPr>
          <w:rFonts w:asciiTheme="majorBidi" w:hAnsiTheme="majorBidi" w:cstheme="majorBidi"/>
        </w:rPr>
        <w:t xml:space="preserve">On the other hand, she might be attractive to adopters as </w:t>
      </w:r>
      <w:r w:rsidR="004C4148" w:rsidRPr="0027194F">
        <w:rPr>
          <w:rFonts w:asciiTheme="majorBidi" w:hAnsiTheme="majorBidi" w:cstheme="majorBidi"/>
        </w:rPr>
        <w:t>a young white girl</w:t>
      </w:r>
      <w:r w:rsidR="00C34211" w:rsidRPr="0027194F">
        <w:rPr>
          <w:rFonts w:asciiTheme="majorBidi" w:hAnsiTheme="majorBidi" w:cstheme="majorBidi"/>
        </w:rPr>
        <w:t xml:space="preserve">.  He </w:t>
      </w:r>
      <w:r w:rsidR="00757ABF" w:rsidRPr="0027194F">
        <w:rPr>
          <w:rFonts w:asciiTheme="majorBidi" w:hAnsiTheme="majorBidi" w:cstheme="majorBidi"/>
        </w:rPr>
        <w:t>said that</w:t>
      </w:r>
      <w:r w:rsidR="00C34211" w:rsidRPr="0027194F">
        <w:rPr>
          <w:rFonts w:asciiTheme="majorBidi" w:hAnsiTheme="majorBidi" w:cstheme="majorBidi"/>
        </w:rPr>
        <w:t xml:space="preserve"> these things had to be considered</w:t>
      </w:r>
      <w:r w:rsidR="00757ABF" w:rsidRPr="0027194F">
        <w:rPr>
          <w:rFonts w:asciiTheme="majorBidi" w:hAnsiTheme="majorBidi" w:cstheme="majorBidi"/>
        </w:rPr>
        <w:t>,</w:t>
      </w:r>
      <w:r w:rsidR="00C34211" w:rsidRPr="0027194F">
        <w:rPr>
          <w:rFonts w:asciiTheme="majorBidi" w:hAnsiTheme="majorBidi" w:cstheme="majorBidi"/>
        </w:rPr>
        <w:t xml:space="preserve"> but the professionals hadn</w:t>
      </w:r>
      <w:r w:rsidR="00757ABF" w:rsidRPr="0027194F">
        <w:rPr>
          <w:rFonts w:asciiTheme="majorBidi" w:hAnsiTheme="majorBidi" w:cstheme="majorBidi"/>
        </w:rPr>
        <w:t>’</w:t>
      </w:r>
      <w:r w:rsidR="00C34211" w:rsidRPr="0027194F">
        <w:rPr>
          <w:rFonts w:asciiTheme="majorBidi" w:hAnsiTheme="majorBidi" w:cstheme="majorBidi"/>
        </w:rPr>
        <w:t>t</w:t>
      </w:r>
      <w:r w:rsidR="00A64F76" w:rsidRPr="0027194F">
        <w:rPr>
          <w:rFonts w:asciiTheme="majorBidi" w:hAnsiTheme="majorBidi" w:cstheme="majorBidi"/>
        </w:rPr>
        <w:t xml:space="preserve"> advised him about how they m</w:t>
      </w:r>
      <w:r w:rsidR="00757ABF" w:rsidRPr="0027194F">
        <w:rPr>
          <w:rFonts w:asciiTheme="majorBidi" w:hAnsiTheme="majorBidi" w:cstheme="majorBidi"/>
        </w:rPr>
        <w:t>ight</w:t>
      </w:r>
      <w:r w:rsidR="00A64F76" w:rsidRPr="0027194F">
        <w:rPr>
          <w:rFonts w:asciiTheme="majorBidi" w:hAnsiTheme="majorBidi" w:cstheme="majorBidi"/>
        </w:rPr>
        <w:t xml:space="preserve"> “play out”.</w:t>
      </w:r>
    </w:p>
    <w:p w14:paraId="1733C0BA" w14:textId="1309C5F1" w:rsidR="00A64F76" w:rsidRPr="0027194F" w:rsidRDefault="00417957" w:rsidP="00A56DAA">
      <w:pPr>
        <w:pStyle w:val="ParaLevel8"/>
        <w:tabs>
          <w:tab w:val="clear" w:pos="5672"/>
        </w:tabs>
        <w:ind w:left="1560"/>
        <w:rPr>
          <w:rFonts w:asciiTheme="majorBidi" w:hAnsiTheme="majorBidi" w:cstheme="majorBidi"/>
        </w:rPr>
      </w:pPr>
      <w:r w:rsidRPr="0027194F">
        <w:rPr>
          <w:rFonts w:asciiTheme="majorBidi" w:hAnsiTheme="majorBidi" w:cstheme="majorBidi"/>
        </w:rPr>
        <w:t xml:space="preserve">He thought it was “highly significant” </w:t>
      </w:r>
      <w:r w:rsidR="007533D2" w:rsidRPr="0027194F">
        <w:rPr>
          <w:rFonts w:asciiTheme="majorBidi" w:hAnsiTheme="majorBidi" w:cstheme="majorBidi"/>
        </w:rPr>
        <w:t xml:space="preserve">when considering welfare and proportionality </w:t>
      </w:r>
      <w:r w:rsidRPr="0027194F">
        <w:rPr>
          <w:rFonts w:asciiTheme="majorBidi" w:hAnsiTheme="majorBidi" w:cstheme="majorBidi"/>
        </w:rPr>
        <w:t>that this was not “not an abuse case”</w:t>
      </w:r>
      <w:r w:rsidR="00F72F81" w:rsidRPr="0027194F">
        <w:rPr>
          <w:rFonts w:asciiTheme="majorBidi" w:hAnsiTheme="majorBidi" w:cstheme="majorBidi"/>
        </w:rPr>
        <w:t xml:space="preserve"> and </w:t>
      </w:r>
      <w:r w:rsidR="00B14F3C" w:rsidRPr="0027194F">
        <w:rPr>
          <w:rFonts w:asciiTheme="majorBidi" w:hAnsiTheme="majorBidi" w:cstheme="majorBidi"/>
        </w:rPr>
        <w:t xml:space="preserve">that </w:t>
      </w:r>
      <w:r w:rsidR="00F72F81" w:rsidRPr="0027194F">
        <w:rPr>
          <w:rFonts w:asciiTheme="majorBidi" w:hAnsiTheme="majorBidi" w:cstheme="majorBidi"/>
        </w:rPr>
        <w:t>the parents</w:t>
      </w:r>
      <w:r w:rsidR="001C7F55" w:rsidRPr="0027194F">
        <w:rPr>
          <w:rFonts w:asciiTheme="majorBidi" w:hAnsiTheme="majorBidi" w:cstheme="majorBidi"/>
        </w:rPr>
        <w:t xml:space="preserve"> would not hurt C physically if they</w:t>
      </w:r>
      <w:r w:rsidR="0006710A" w:rsidRPr="0027194F">
        <w:rPr>
          <w:rFonts w:asciiTheme="majorBidi" w:hAnsiTheme="majorBidi" w:cstheme="majorBidi"/>
        </w:rPr>
        <w:t xml:space="preserve"> spent time with her</w:t>
      </w:r>
      <w:r w:rsidR="001C7F55" w:rsidRPr="0027194F">
        <w:rPr>
          <w:rFonts w:asciiTheme="majorBidi" w:hAnsiTheme="majorBidi" w:cstheme="majorBidi"/>
        </w:rPr>
        <w:t>.</w:t>
      </w:r>
      <w:r w:rsidR="00F72F81" w:rsidRPr="0027194F">
        <w:rPr>
          <w:rFonts w:asciiTheme="majorBidi" w:hAnsiTheme="majorBidi" w:cstheme="majorBidi"/>
        </w:rPr>
        <w:t xml:space="preserve"> </w:t>
      </w:r>
    </w:p>
    <w:p w14:paraId="40C7211A" w14:textId="42E2326F" w:rsidR="0006710A" w:rsidRPr="0027194F" w:rsidRDefault="0006710A" w:rsidP="00A56DAA">
      <w:pPr>
        <w:pStyle w:val="ParaLevel8"/>
        <w:tabs>
          <w:tab w:val="clear" w:pos="5672"/>
        </w:tabs>
        <w:ind w:left="1560"/>
        <w:rPr>
          <w:rFonts w:asciiTheme="majorBidi" w:hAnsiTheme="majorBidi" w:cstheme="majorBidi"/>
        </w:rPr>
      </w:pPr>
      <w:r w:rsidRPr="0027194F">
        <w:rPr>
          <w:rFonts w:asciiTheme="majorBidi" w:hAnsiTheme="majorBidi" w:cstheme="majorBidi"/>
        </w:rPr>
        <w:lastRenderedPageBreak/>
        <w:t xml:space="preserve">He </w:t>
      </w:r>
      <w:r w:rsidR="00682D96" w:rsidRPr="0027194F">
        <w:rPr>
          <w:rFonts w:asciiTheme="majorBidi" w:hAnsiTheme="majorBidi" w:cstheme="majorBidi"/>
        </w:rPr>
        <w:t>considered</w:t>
      </w:r>
      <w:r w:rsidR="00F548D6" w:rsidRPr="0027194F">
        <w:rPr>
          <w:rFonts w:asciiTheme="majorBidi" w:hAnsiTheme="majorBidi" w:cstheme="majorBidi"/>
        </w:rPr>
        <w:t xml:space="preserve"> C </w:t>
      </w:r>
      <w:r w:rsidR="00682D96" w:rsidRPr="0027194F">
        <w:rPr>
          <w:rFonts w:asciiTheme="majorBidi" w:hAnsiTheme="majorBidi" w:cstheme="majorBidi"/>
        </w:rPr>
        <w:t>as</w:t>
      </w:r>
      <w:r w:rsidR="00F548D6" w:rsidRPr="0027194F">
        <w:rPr>
          <w:rFonts w:asciiTheme="majorBidi" w:hAnsiTheme="majorBidi" w:cstheme="majorBidi"/>
        </w:rPr>
        <w:t xml:space="preserve"> part of a sibling group.  </w:t>
      </w:r>
      <w:r w:rsidR="003C37F0" w:rsidRPr="0027194F">
        <w:rPr>
          <w:rFonts w:asciiTheme="majorBidi" w:hAnsiTheme="majorBidi" w:cstheme="majorBidi"/>
        </w:rPr>
        <w:t xml:space="preserve">If she was </w:t>
      </w:r>
      <w:r w:rsidR="00A84C43" w:rsidRPr="0027194F">
        <w:rPr>
          <w:rFonts w:asciiTheme="majorBidi" w:hAnsiTheme="majorBidi" w:cstheme="majorBidi"/>
        </w:rPr>
        <w:t>adopted,</w:t>
      </w:r>
      <w:r w:rsidR="004B0108" w:rsidRPr="0027194F">
        <w:rPr>
          <w:rFonts w:asciiTheme="majorBidi" w:hAnsiTheme="majorBidi" w:cstheme="majorBidi"/>
        </w:rPr>
        <w:t xml:space="preserve"> she would be parted from that group.  Though there was a plan for </w:t>
      </w:r>
      <w:r w:rsidR="009D2B5A" w:rsidRPr="0027194F">
        <w:rPr>
          <w:rFonts w:asciiTheme="majorBidi" w:hAnsiTheme="majorBidi" w:cstheme="majorBidi"/>
        </w:rPr>
        <w:t>contact after adoption, it would be much easier for the children to see each other if they were all in foster care.</w:t>
      </w:r>
    </w:p>
    <w:p w14:paraId="3A7BD05E" w14:textId="77777777" w:rsidR="003D79BB" w:rsidRPr="0027194F" w:rsidRDefault="0030629E" w:rsidP="00A56DAA">
      <w:pPr>
        <w:pStyle w:val="ParaLevel8"/>
        <w:tabs>
          <w:tab w:val="clear" w:pos="5672"/>
        </w:tabs>
        <w:ind w:left="1560"/>
        <w:rPr>
          <w:rFonts w:asciiTheme="majorBidi" w:hAnsiTheme="majorBidi" w:cstheme="majorBidi"/>
        </w:rPr>
      </w:pPr>
      <w:r w:rsidRPr="0027194F">
        <w:rPr>
          <w:rFonts w:asciiTheme="majorBidi" w:hAnsiTheme="majorBidi" w:cstheme="majorBidi"/>
        </w:rPr>
        <w:t xml:space="preserve">He </w:t>
      </w:r>
      <w:r w:rsidR="00380186" w:rsidRPr="0027194F">
        <w:rPr>
          <w:rFonts w:asciiTheme="majorBidi" w:hAnsiTheme="majorBidi" w:cstheme="majorBidi"/>
        </w:rPr>
        <w:t>referred to</w:t>
      </w:r>
      <w:r w:rsidRPr="0027194F">
        <w:rPr>
          <w:rFonts w:asciiTheme="majorBidi" w:hAnsiTheme="majorBidi" w:cstheme="majorBidi"/>
        </w:rPr>
        <w:t xml:space="preserve"> </w:t>
      </w:r>
      <w:r w:rsidR="00195D9E" w:rsidRPr="0027194F">
        <w:rPr>
          <w:rFonts w:asciiTheme="majorBidi" w:hAnsiTheme="majorBidi" w:cstheme="majorBidi"/>
        </w:rPr>
        <w:t xml:space="preserve">the parents’ </w:t>
      </w:r>
      <w:r w:rsidR="00380186" w:rsidRPr="0027194F">
        <w:rPr>
          <w:rFonts w:asciiTheme="majorBidi" w:hAnsiTheme="majorBidi" w:cstheme="majorBidi"/>
        </w:rPr>
        <w:t xml:space="preserve">commitment </w:t>
      </w:r>
      <w:r w:rsidR="00195D9E" w:rsidRPr="0027194F">
        <w:rPr>
          <w:rFonts w:asciiTheme="majorBidi" w:hAnsiTheme="majorBidi" w:cstheme="majorBidi"/>
        </w:rPr>
        <w:t xml:space="preserve">to contact.  </w:t>
      </w:r>
      <w:r w:rsidR="00713C0E" w:rsidRPr="0027194F">
        <w:rPr>
          <w:rFonts w:asciiTheme="majorBidi" w:hAnsiTheme="majorBidi" w:cstheme="majorBidi"/>
        </w:rPr>
        <w:t xml:space="preserve">He </w:t>
      </w:r>
      <w:r w:rsidR="00380186" w:rsidRPr="0027194F">
        <w:rPr>
          <w:rFonts w:asciiTheme="majorBidi" w:hAnsiTheme="majorBidi" w:cstheme="majorBidi"/>
        </w:rPr>
        <w:t xml:space="preserve">noted </w:t>
      </w:r>
      <w:r w:rsidR="00713C0E" w:rsidRPr="0027194F">
        <w:rPr>
          <w:rFonts w:asciiTheme="majorBidi" w:hAnsiTheme="majorBidi" w:cstheme="majorBidi"/>
        </w:rPr>
        <w:t>that the</w:t>
      </w:r>
      <w:r w:rsidR="00973DDF" w:rsidRPr="0027194F">
        <w:rPr>
          <w:rFonts w:asciiTheme="majorBidi" w:hAnsiTheme="majorBidi" w:cstheme="majorBidi"/>
        </w:rPr>
        <w:t>re was no suggesti</w:t>
      </w:r>
      <w:r w:rsidR="003D79BB" w:rsidRPr="0027194F">
        <w:rPr>
          <w:rFonts w:asciiTheme="majorBidi" w:hAnsiTheme="majorBidi" w:cstheme="majorBidi"/>
        </w:rPr>
        <w:t>on</w:t>
      </w:r>
      <w:r w:rsidR="00973DDF" w:rsidRPr="0027194F">
        <w:rPr>
          <w:rFonts w:asciiTheme="majorBidi" w:hAnsiTheme="majorBidi" w:cstheme="majorBidi"/>
        </w:rPr>
        <w:t xml:space="preserve"> that they would </w:t>
      </w:r>
      <w:r w:rsidR="003D79BB" w:rsidRPr="0027194F">
        <w:rPr>
          <w:rFonts w:asciiTheme="majorBidi" w:hAnsiTheme="majorBidi" w:cstheme="majorBidi"/>
        </w:rPr>
        <w:t xml:space="preserve">seek to </w:t>
      </w:r>
      <w:r w:rsidR="00973DDF" w:rsidRPr="0027194F">
        <w:rPr>
          <w:rFonts w:asciiTheme="majorBidi" w:hAnsiTheme="majorBidi" w:cstheme="majorBidi"/>
        </w:rPr>
        <w:t>dis</w:t>
      </w:r>
      <w:r w:rsidR="003D79BB" w:rsidRPr="0027194F">
        <w:rPr>
          <w:rFonts w:asciiTheme="majorBidi" w:hAnsiTheme="majorBidi" w:cstheme="majorBidi"/>
        </w:rPr>
        <w:t xml:space="preserve">rupt any placement.  </w:t>
      </w:r>
    </w:p>
    <w:p w14:paraId="77589D49" w14:textId="4BEECDA1" w:rsidR="003D79BB" w:rsidRPr="0027194F" w:rsidRDefault="00E57758" w:rsidP="00A56DAA">
      <w:pPr>
        <w:pStyle w:val="ParaLevel1"/>
        <w:rPr>
          <w:rFonts w:asciiTheme="majorBidi" w:hAnsiTheme="majorBidi" w:cstheme="majorBidi"/>
        </w:rPr>
      </w:pPr>
      <w:r w:rsidRPr="0027194F">
        <w:rPr>
          <w:rFonts w:asciiTheme="majorBidi" w:hAnsiTheme="majorBidi" w:cstheme="majorBidi"/>
        </w:rPr>
        <w:t>The judge then came to his decision between paragraphs 39 and 43, which I must quote in full:</w:t>
      </w:r>
    </w:p>
    <w:p w14:paraId="2DC081BB" w14:textId="77777777" w:rsidR="00040021" w:rsidRPr="0027194F" w:rsidRDefault="00870447" w:rsidP="00A56DAA">
      <w:pPr>
        <w:pStyle w:val="Quote"/>
        <w:rPr>
          <w:rFonts w:asciiTheme="majorBidi" w:hAnsiTheme="majorBidi" w:cstheme="majorBidi"/>
        </w:rPr>
      </w:pPr>
      <w:r w:rsidRPr="0027194F">
        <w:rPr>
          <w:rFonts w:asciiTheme="majorBidi" w:hAnsiTheme="majorBidi" w:cstheme="majorBidi"/>
        </w:rPr>
        <w:t xml:space="preserve">“39. In any event, those are some of the considerations. I have indicated that in my judgment, I lack a detailed analysis from the Local Authority or, indeed, the Guardian.  However, to say there is no analysis may be unfair in the sense that they do see subtleties and nuances in the case.  The Local Authority care plan for C unusually specifies that there should be post-adoption contact “facilitated by the adopters”.  I am bound to say whether because of the lack of a social worker currently actively in post or otherwise, I am not sure the Local Authority have thought through the consequences.  Why?  Because when Mr B did so and came </w:t>
      </w:r>
      <w:r w:rsidR="007B3285" w:rsidRPr="0027194F">
        <w:rPr>
          <w:rFonts w:asciiTheme="majorBidi" w:hAnsiTheme="majorBidi" w:cstheme="majorBidi"/>
        </w:rPr>
        <w:t>u</w:t>
      </w:r>
      <w:r w:rsidRPr="0027194F">
        <w:rPr>
          <w:rFonts w:asciiTheme="majorBidi" w:hAnsiTheme="majorBidi" w:cstheme="majorBidi"/>
        </w:rPr>
        <w:t xml:space="preserve">p with the recommendation that there had to be a search only for adopters who would contemplate post-adoption contact not just with siblings but with parents at least for a period of three months, the Local Authority, I believe, saw that as an </w:t>
      </w:r>
      <w:r w:rsidRPr="0027194F">
        <w:rPr>
          <w:rFonts w:asciiTheme="majorBidi" w:hAnsiTheme="majorBidi" w:cstheme="majorBidi"/>
          <w:u w:val="single"/>
        </w:rPr>
        <w:t>extension</w:t>
      </w:r>
      <w:r w:rsidRPr="0027194F">
        <w:rPr>
          <w:rFonts w:asciiTheme="majorBidi" w:hAnsiTheme="majorBidi" w:cstheme="majorBidi"/>
        </w:rPr>
        <w:t xml:space="preserve"> of their care plan rather than a </w:t>
      </w:r>
      <w:r w:rsidRPr="0027194F">
        <w:rPr>
          <w:rFonts w:asciiTheme="majorBidi" w:hAnsiTheme="majorBidi" w:cstheme="majorBidi"/>
          <w:u w:val="single"/>
        </w:rPr>
        <w:t>restriction</w:t>
      </w:r>
      <w:r w:rsidRPr="0027194F">
        <w:rPr>
          <w:rFonts w:asciiTheme="majorBidi" w:hAnsiTheme="majorBidi" w:cstheme="majorBidi"/>
        </w:rPr>
        <w:t xml:space="preserve"> upon it.  I doubt the local authority would have conducted any such search.   This emphasis on open adoption is, I think, a measure of the difficulties in this case. One cannot say simply ‘adoption for C’.  On any view, even the view of both the Local Authority and the Guardian, the position must be more nuanced than that or the care plan could not exist in its current form.  </w:t>
      </w:r>
    </w:p>
    <w:p w14:paraId="18ED1F7F" w14:textId="16D2BD9A" w:rsidR="00870447" w:rsidRPr="0027194F" w:rsidRDefault="00870447" w:rsidP="00A56DAA">
      <w:pPr>
        <w:pStyle w:val="Quote"/>
        <w:rPr>
          <w:rFonts w:asciiTheme="majorBidi" w:hAnsiTheme="majorBidi" w:cstheme="majorBidi"/>
        </w:rPr>
      </w:pPr>
      <w:r w:rsidRPr="0027194F">
        <w:rPr>
          <w:rFonts w:asciiTheme="majorBidi" w:hAnsiTheme="majorBidi" w:cstheme="majorBidi"/>
        </w:rPr>
        <w:t>40. How then, against the checklist do I weigh these factors? My first difficulty is a lack of professional assistance on the point.  However, if I look forward, it seems to me, at the very least entirely possible that an appropriate long-term foster placement could be found, I am going to say ideally for all three children together but if not, then for K and J on the one hand and C on the other.  [Counsel] effectively conceded that the Local Authority would have to find a placement if its application for a placement order were refused and there were to be no successful appeal.</w:t>
      </w:r>
    </w:p>
    <w:p w14:paraId="5BDE0727" w14:textId="77777777" w:rsidR="00870447" w:rsidRPr="0027194F" w:rsidRDefault="00870447" w:rsidP="00A56DAA">
      <w:pPr>
        <w:pStyle w:val="Quote"/>
        <w:rPr>
          <w:rFonts w:asciiTheme="majorBidi" w:hAnsiTheme="majorBidi" w:cstheme="majorBidi"/>
        </w:rPr>
      </w:pPr>
      <w:r w:rsidRPr="0027194F">
        <w:rPr>
          <w:rFonts w:asciiTheme="majorBidi" w:hAnsiTheme="majorBidi" w:cstheme="majorBidi"/>
        </w:rPr>
        <w:t xml:space="preserve">41. I then look to how C’s needs would be met in that environment. She would have the ability to know her parents; to know her origins in a way which could not be achieved simply through life story work.  It is, of course, entirely possible, perhaps highly likely that there would be a significant difference between the intellectual functioning of any carer or adoptive parents and C herself.  I can easily foresee that it would be of some assistance to her to know why that was and to know about </w:t>
      </w:r>
      <w:r w:rsidRPr="0027194F">
        <w:rPr>
          <w:rFonts w:asciiTheme="majorBidi" w:hAnsiTheme="majorBidi" w:cstheme="majorBidi"/>
        </w:rPr>
        <w:lastRenderedPageBreak/>
        <w:t>her roots.  Nor is there any indication in this case that a relationship with her parents will be somehow difficult for her.  There is no evidence that they would disrupt the placement.  There is every indication that they would be committed and it seems to me, therefore, that that relationship would be a positive thing for C.  Nor can I somehow assume that it would disrupt the necessarily close relationship between foster parents and C.  Foster parents are trained to deal with that kind of thing. There is, of course, no indication that such a relationship with her parents would expose her to harm of any kind.  She would lack the arguably additional benefit of a close parental relationship that was not divided between foster carer and birth parents.  However, I am not sure in this case that it could be put higher than that.</w:t>
      </w:r>
    </w:p>
    <w:p w14:paraId="6FC54FF6" w14:textId="77777777" w:rsidR="00870447" w:rsidRPr="0027194F" w:rsidRDefault="00870447" w:rsidP="00A56DAA">
      <w:pPr>
        <w:pStyle w:val="Quote"/>
        <w:rPr>
          <w:rFonts w:asciiTheme="majorBidi" w:hAnsiTheme="majorBidi" w:cstheme="majorBidi"/>
        </w:rPr>
      </w:pPr>
      <w:r w:rsidRPr="0027194F">
        <w:rPr>
          <w:rFonts w:asciiTheme="majorBidi" w:hAnsiTheme="majorBidi" w:cstheme="majorBidi"/>
        </w:rPr>
        <w:t>42. Accordingly, all those same considerations: needs and harm and capabilities and the nature of C’s existing relationships, the views of wider members of her family and so forth are in play in this case in that way.  They apply with additional force because she is part of a sibling group whom she would know.  She might be in a foster placement with them full time which would surely be of an additional benefit to her.</w:t>
      </w:r>
    </w:p>
    <w:p w14:paraId="7F9986AD" w14:textId="77777777" w:rsidR="00870447" w:rsidRPr="0027194F" w:rsidRDefault="00870447" w:rsidP="00A56DAA">
      <w:pPr>
        <w:pStyle w:val="Quote"/>
        <w:rPr>
          <w:rFonts w:asciiTheme="majorBidi" w:hAnsiTheme="majorBidi" w:cstheme="majorBidi"/>
        </w:rPr>
      </w:pPr>
      <w:r w:rsidRPr="0027194F">
        <w:rPr>
          <w:rFonts w:asciiTheme="majorBidi" w:hAnsiTheme="majorBidi" w:cstheme="majorBidi"/>
        </w:rPr>
        <w:t>43. For all these reasons, applying the Welfare Checklist within section 1 of the 2002 Act, it seems to me that it would be in C’s best interests to search for a long-term foster placement.  Certainly, I am not in a position, whether as a result of professional evidence or my own analysis to say, as I would have to do, that nothing else will do in this case.  Consequently, I refuse the application for a placement order. I have considered whether I should simply adjourn it to allow, for example, for evidence of long-term foster placements and so forth because there is no evidence of placement availability before me.  However, it seems to me that that would not be desirable.  It would, of course, remain open to the Local Authority in the future to apply again for a placement order or potentially, depending on circumstances, to back an application for an adoption order but I say nothing about that.”</w:t>
      </w:r>
    </w:p>
    <w:p w14:paraId="32EAB086" w14:textId="7FDEA64F" w:rsidR="00040021" w:rsidRPr="0027194F" w:rsidRDefault="00040021" w:rsidP="00A56DAA">
      <w:pPr>
        <w:pStyle w:val="ParaLevel1"/>
        <w:rPr>
          <w:rFonts w:asciiTheme="majorBidi" w:hAnsiTheme="majorBidi" w:cstheme="majorBidi"/>
        </w:rPr>
      </w:pPr>
      <w:r w:rsidRPr="0027194F">
        <w:rPr>
          <w:rFonts w:asciiTheme="majorBidi" w:hAnsiTheme="majorBidi" w:cstheme="majorBidi"/>
        </w:rPr>
        <w:t xml:space="preserve">Finally, the judge turned to contact.  Again, he </w:t>
      </w:r>
      <w:r w:rsidR="0027194F">
        <w:rPr>
          <w:rFonts w:asciiTheme="majorBidi" w:hAnsiTheme="majorBidi" w:cstheme="majorBidi"/>
        </w:rPr>
        <w:t>departed from</w:t>
      </w:r>
      <w:r w:rsidRPr="0027194F">
        <w:rPr>
          <w:rFonts w:asciiTheme="majorBidi" w:hAnsiTheme="majorBidi" w:cstheme="majorBidi"/>
        </w:rPr>
        <w:t xml:space="preserve"> the professional</w:t>
      </w:r>
      <w:r w:rsidR="00B15BB6" w:rsidRPr="0027194F">
        <w:rPr>
          <w:rFonts w:asciiTheme="majorBidi" w:hAnsiTheme="majorBidi" w:cstheme="majorBidi"/>
        </w:rPr>
        <w:t xml:space="preserve"> recommendation</w:t>
      </w:r>
      <w:r w:rsidR="0087152E">
        <w:rPr>
          <w:rFonts w:asciiTheme="majorBidi" w:hAnsiTheme="majorBidi" w:cstheme="majorBidi"/>
        </w:rPr>
        <w:t>, which w</w:t>
      </w:r>
      <w:r w:rsidR="00D01E8D">
        <w:rPr>
          <w:rFonts w:asciiTheme="majorBidi" w:hAnsiTheme="majorBidi" w:cstheme="majorBidi"/>
        </w:rPr>
        <w:t>as</w:t>
      </w:r>
      <w:r w:rsidR="0087152E">
        <w:rPr>
          <w:rFonts w:asciiTheme="majorBidi" w:hAnsiTheme="majorBidi" w:cstheme="majorBidi"/>
        </w:rPr>
        <w:t xml:space="preserve"> for contact to reduce </w:t>
      </w:r>
      <w:r w:rsidR="00D01E8D">
        <w:rPr>
          <w:rFonts w:asciiTheme="majorBidi" w:hAnsiTheme="majorBidi" w:cstheme="majorBidi"/>
        </w:rPr>
        <w:t>progressively to six times a year</w:t>
      </w:r>
      <w:r w:rsidR="00CB0707">
        <w:rPr>
          <w:rFonts w:asciiTheme="majorBidi" w:hAnsiTheme="majorBidi" w:cstheme="majorBidi"/>
        </w:rPr>
        <w:t>:</w:t>
      </w:r>
      <w:r w:rsidRPr="0027194F">
        <w:rPr>
          <w:rFonts w:asciiTheme="majorBidi" w:hAnsiTheme="majorBidi" w:cstheme="majorBidi"/>
        </w:rPr>
        <w:t xml:space="preserve"> </w:t>
      </w:r>
    </w:p>
    <w:p w14:paraId="62B6C767" w14:textId="4305FD02" w:rsidR="0093053D" w:rsidRPr="0027194F" w:rsidRDefault="0027194F" w:rsidP="00A56DAA">
      <w:pPr>
        <w:pStyle w:val="Quote"/>
        <w:rPr>
          <w:rFonts w:asciiTheme="majorBidi" w:hAnsiTheme="majorBidi" w:cstheme="majorBidi"/>
        </w:rPr>
      </w:pPr>
      <w:r w:rsidRPr="0027194F">
        <w:rPr>
          <w:rFonts w:asciiTheme="majorBidi" w:hAnsiTheme="majorBidi" w:cstheme="majorBidi"/>
        </w:rPr>
        <w:t>“</w:t>
      </w:r>
      <w:r w:rsidR="0093053D" w:rsidRPr="0027194F">
        <w:rPr>
          <w:rFonts w:asciiTheme="majorBidi" w:hAnsiTheme="majorBidi" w:cstheme="majorBidi"/>
        </w:rPr>
        <w:t>44. I turn to the question of contact. In my judgment, there is an overly restrictive approach taken by the professionals.  We perhaps exist in an environment where increasingly, levels of contact are reduced, whether for perceived welfare interests or resource issues or both. Contact</w:t>
      </w:r>
      <w:r>
        <w:rPr>
          <w:rFonts w:asciiTheme="majorBidi" w:hAnsiTheme="majorBidi" w:cstheme="majorBidi"/>
        </w:rPr>
        <w:t xml:space="preserve"> </w:t>
      </w:r>
      <w:r w:rsidR="0093053D" w:rsidRPr="0027194F">
        <w:rPr>
          <w:rFonts w:asciiTheme="majorBidi" w:hAnsiTheme="majorBidi" w:cstheme="majorBidi"/>
        </w:rPr>
        <w:t xml:space="preserve">appears to be ever more tightly supervised and so forth.  However, in this case, I believe a more generous and flexible attitude towards contact than normal could be taken for the reasons which I have already set out in this </w:t>
      </w:r>
      <w:r w:rsidR="0093053D" w:rsidRPr="0027194F">
        <w:rPr>
          <w:rFonts w:asciiTheme="majorBidi" w:hAnsiTheme="majorBidi" w:cstheme="majorBidi"/>
        </w:rPr>
        <w:lastRenderedPageBreak/>
        <w:t>judgment concerning the parents’ commitment and attitude which I will not now repeat.</w:t>
      </w:r>
    </w:p>
    <w:p w14:paraId="40532690" w14:textId="37D01A05" w:rsidR="0093053D" w:rsidRPr="0027194F" w:rsidRDefault="0093053D" w:rsidP="00A56DAA">
      <w:pPr>
        <w:pStyle w:val="Quote"/>
        <w:rPr>
          <w:rFonts w:asciiTheme="majorBidi" w:hAnsiTheme="majorBidi" w:cstheme="majorBidi"/>
        </w:rPr>
      </w:pPr>
      <w:r w:rsidRPr="0027194F">
        <w:rPr>
          <w:rFonts w:asciiTheme="majorBidi" w:hAnsiTheme="majorBidi" w:cstheme="majorBidi"/>
        </w:rPr>
        <w:t xml:space="preserve">45. I also acknowledge that none of the children will be able to stay where they are at present as far as I am aware.   It will be difficult to judge precisely how they will react, in K’s case the knowledge that she is not returning to her mother.  Perhaps also for J.  Also, to the balance which C will have to hold between both parents and foster carers.  Accordingly, there will have to be an element of discretion to the Local Authority.  I, therefore, propose to say that for the present, the level of contact should be at least once a fortnight.  In my judgment, it should take place beyond the contact centre and in the community.  I am not going to order it but I am directing the Local Authority must consider the question of whether all of it has to be supervised.  I have, for example, evidence of a successful trip to </w:t>
      </w:r>
      <w:r w:rsidR="0027194F">
        <w:rPr>
          <w:rFonts w:asciiTheme="majorBidi" w:hAnsiTheme="majorBidi" w:cstheme="majorBidi"/>
        </w:rPr>
        <w:t>[a theme park]</w:t>
      </w:r>
      <w:r w:rsidRPr="0027194F">
        <w:rPr>
          <w:rFonts w:asciiTheme="majorBidi" w:hAnsiTheme="majorBidi" w:cstheme="majorBidi"/>
        </w:rPr>
        <w:t xml:space="preserve"> while the parents were caring for the children and the father was working for that organisation.  </w:t>
      </w:r>
    </w:p>
    <w:p w14:paraId="67AAE578" w14:textId="7BC9721F" w:rsidR="00040021" w:rsidRPr="0027194F" w:rsidRDefault="0093053D" w:rsidP="00A56DAA">
      <w:pPr>
        <w:pStyle w:val="Quote"/>
        <w:rPr>
          <w:rFonts w:asciiTheme="majorBidi" w:hAnsiTheme="majorBidi" w:cstheme="majorBidi"/>
        </w:rPr>
      </w:pPr>
      <w:r w:rsidRPr="0027194F">
        <w:rPr>
          <w:rFonts w:asciiTheme="majorBidi" w:hAnsiTheme="majorBidi" w:cstheme="majorBidi"/>
        </w:rPr>
        <w:t>46. However, the order will also rehearse that there is a discretion for the Local Authority to reduce contact to once a month should it reach the decision as time goes by that it is in the children’s welfare interest to do so.  Below that level, the Local Authority would have to return the matter to court seeking permission.</w:t>
      </w:r>
      <w:r w:rsidR="0027194F">
        <w:rPr>
          <w:rFonts w:asciiTheme="majorBidi" w:hAnsiTheme="majorBidi" w:cstheme="majorBidi"/>
        </w:rPr>
        <w:t>”</w:t>
      </w:r>
    </w:p>
    <w:p w14:paraId="34ED9FE4" w14:textId="270D8E94" w:rsidR="0027194F" w:rsidRDefault="00A31374" w:rsidP="00A56DAA">
      <w:pPr>
        <w:pStyle w:val="ParaLevel1"/>
        <w:rPr>
          <w:rFonts w:asciiTheme="majorBidi" w:hAnsiTheme="majorBidi" w:cstheme="majorBidi"/>
        </w:rPr>
      </w:pPr>
      <w:r w:rsidRPr="006F4A16">
        <w:rPr>
          <w:rFonts w:asciiTheme="majorBidi" w:hAnsiTheme="majorBidi" w:cstheme="majorBidi"/>
        </w:rPr>
        <w:t>It appea</w:t>
      </w:r>
      <w:r w:rsidR="006F4A16">
        <w:rPr>
          <w:rFonts w:asciiTheme="majorBidi" w:hAnsiTheme="majorBidi" w:cstheme="majorBidi"/>
        </w:rPr>
        <w:t>r</w:t>
      </w:r>
      <w:r w:rsidRPr="006F4A16">
        <w:rPr>
          <w:rFonts w:asciiTheme="majorBidi" w:hAnsiTheme="majorBidi" w:cstheme="majorBidi"/>
        </w:rPr>
        <w:t xml:space="preserve">s that the judge </w:t>
      </w:r>
      <w:r w:rsidR="006F4A16" w:rsidRPr="006F4A16">
        <w:rPr>
          <w:rFonts w:asciiTheme="majorBidi" w:hAnsiTheme="majorBidi" w:cstheme="majorBidi"/>
        </w:rPr>
        <w:t>envisaged</w:t>
      </w:r>
      <w:r w:rsidRPr="006F4A16">
        <w:rPr>
          <w:rFonts w:asciiTheme="majorBidi" w:hAnsiTheme="majorBidi" w:cstheme="majorBidi"/>
        </w:rPr>
        <w:t xml:space="preserve"> the three children </w:t>
      </w:r>
      <w:r w:rsidR="006F4A16" w:rsidRPr="006F4A16">
        <w:rPr>
          <w:rFonts w:asciiTheme="majorBidi" w:hAnsiTheme="majorBidi" w:cstheme="majorBidi"/>
        </w:rPr>
        <w:t>going</w:t>
      </w:r>
      <w:r w:rsidRPr="006F4A16">
        <w:rPr>
          <w:rFonts w:asciiTheme="majorBidi" w:hAnsiTheme="majorBidi" w:cstheme="majorBidi"/>
        </w:rPr>
        <w:t xml:space="preserve"> to contact with the parents together even if they did not live together.</w:t>
      </w:r>
      <w:r w:rsidR="006F4A16" w:rsidRPr="006F4A16">
        <w:rPr>
          <w:rFonts w:asciiTheme="majorBidi" w:hAnsiTheme="majorBidi" w:cstheme="majorBidi"/>
        </w:rPr>
        <w:t xml:space="preserve">  </w:t>
      </w:r>
      <w:r w:rsidR="0027194F" w:rsidRPr="006F4A16">
        <w:rPr>
          <w:rFonts w:asciiTheme="majorBidi" w:hAnsiTheme="majorBidi" w:cstheme="majorBidi"/>
        </w:rPr>
        <w:t>Although</w:t>
      </w:r>
      <w:r w:rsidR="0027194F">
        <w:rPr>
          <w:rFonts w:asciiTheme="majorBidi" w:hAnsiTheme="majorBidi" w:cstheme="majorBidi"/>
        </w:rPr>
        <w:t xml:space="preserve"> he </w:t>
      </w:r>
      <w:r w:rsidR="0030679C">
        <w:rPr>
          <w:rFonts w:asciiTheme="majorBidi" w:hAnsiTheme="majorBidi" w:cstheme="majorBidi"/>
        </w:rPr>
        <w:t>implie</w:t>
      </w:r>
      <w:r w:rsidR="006F4A16">
        <w:rPr>
          <w:rFonts w:asciiTheme="majorBidi" w:hAnsiTheme="majorBidi" w:cstheme="majorBidi"/>
        </w:rPr>
        <w:t>d</w:t>
      </w:r>
      <w:r w:rsidR="0030679C">
        <w:rPr>
          <w:rFonts w:asciiTheme="majorBidi" w:hAnsiTheme="majorBidi" w:cstheme="majorBidi"/>
        </w:rPr>
        <w:t xml:space="preserve"> that</w:t>
      </w:r>
      <w:r w:rsidR="0027194F">
        <w:rPr>
          <w:rFonts w:asciiTheme="majorBidi" w:hAnsiTheme="majorBidi" w:cstheme="majorBidi"/>
        </w:rPr>
        <w:t xml:space="preserve"> he w</w:t>
      </w:r>
      <w:r w:rsidR="0030679C">
        <w:rPr>
          <w:rFonts w:asciiTheme="majorBidi" w:hAnsiTheme="majorBidi" w:cstheme="majorBidi"/>
        </w:rPr>
        <w:t>as</w:t>
      </w:r>
      <w:r w:rsidR="0027194F">
        <w:rPr>
          <w:rFonts w:asciiTheme="majorBidi" w:hAnsiTheme="majorBidi" w:cstheme="majorBidi"/>
        </w:rPr>
        <w:t xml:space="preserve"> making a contact order under section 34 of the Children Act 1989, no such </w:t>
      </w:r>
      <w:r w:rsidR="00883A98">
        <w:rPr>
          <w:rFonts w:asciiTheme="majorBidi" w:hAnsiTheme="majorBidi" w:cstheme="majorBidi"/>
        </w:rPr>
        <w:t>provision</w:t>
      </w:r>
      <w:r w:rsidR="0027194F">
        <w:rPr>
          <w:rFonts w:asciiTheme="majorBidi" w:hAnsiTheme="majorBidi" w:cstheme="majorBidi"/>
        </w:rPr>
        <w:t xml:space="preserve"> appears </w:t>
      </w:r>
      <w:r w:rsidR="00883A98">
        <w:rPr>
          <w:rFonts w:asciiTheme="majorBidi" w:hAnsiTheme="majorBidi" w:cstheme="majorBidi"/>
        </w:rPr>
        <w:t xml:space="preserve">in his order.  The parties could not explain </w:t>
      </w:r>
      <w:r w:rsidR="002E7D76">
        <w:rPr>
          <w:rFonts w:asciiTheme="majorBidi" w:hAnsiTheme="majorBidi" w:cstheme="majorBidi"/>
        </w:rPr>
        <w:t>this</w:t>
      </w:r>
      <w:r w:rsidR="00883A98">
        <w:rPr>
          <w:rFonts w:asciiTheme="majorBidi" w:hAnsiTheme="majorBidi" w:cstheme="majorBidi"/>
        </w:rPr>
        <w:t>.</w:t>
      </w:r>
    </w:p>
    <w:p w14:paraId="22A8D4F5" w14:textId="6AD7B6A3" w:rsidR="00883A98" w:rsidRDefault="006F4A16" w:rsidP="00A56DAA">
      <w:pPr>
        <w:pStyle w:val="ParaLevel1"/>
        <w:numPr>
          <w:ilvl w:val="0"/>
          <w:numId w:val="0"/>
        </w:numPr>
        <w:ind w:left="862" w:hanging="720"/>
        <w:rPr>
          <w:rFonts w:asciiTheme="majorBidi" w:hAnsiTheme="majorBidi" w:cstheme="majorBidi"/>
          <w:i/>
          <w:iCs/>
        </w:rPr>
      </w:pPr>
      <w:r>
        <w:rPr>
          <w:rFonts w:asciiTheme="majorBidi" w:hAnsiTheme="majorBidi" w:cstheme="majorBidi"/>
          <w:i/>
          <w:iCs/>
        </w:rPr>
        <w:t>The issues on appeal</w:t>
      </w:r>
    </w:p>
    <w:p w14:paraId="17D1FFE7" w14:textId="431C009E" w:rsidR="00F86ED3" w:rsidRDefault="006F4A16" w:rsidP="00A56DAA">
      <w:pPr>
        <w:pStyle w:val="ParaLevel1"/>
        <w:rPr>
          <w:rFonts w:asciiTheme="majorBidi" w:hAnsiTheme="majorBidi" w:cstheme="majorBidi"/>
        </w:rPr>
      </w:pPr>
      <w:r>
        <w:rPr>
          <w:rFonts w:asciiTheme="majorBidi" w:hAnsiTheme="majorBidi" w:cstheme="majorBidi"/>
        </w:rPr>
        <w:t>I w</w:t>
      </w:r>
      <w:r w:rsidR="004E601A">
        <w:rPr>
          <w:rFonts w:asciiTheme="majorBidi" w:hAnsiTheme="majorBidi" w:cstheme="majorBidi"/>
        </w:rPr>
        <w:t xml:space="preserve">ill address </w:t>
      </w:r>
      <w:r w:rsidR="00F86ED3">
        <w:rPr>
          <w:rFonts w:asciiTheme="majorBidi" w:hAnsiTheme="majorBidi" w:cstheme="majorBidi"/>
        </w:rPr>
        <w:t xml:space="preserve">these </w:t>
      </w:r>
      <w:r w:rsidR="000101BE">
        <w:rPr>
          <w:rFonts w:asciiTheme="majorBidi" w:hAnsiTheme="majorBidi" w:cstheme="majorBidi"/>
        </w:rPr>
        <w:t>questions</w:t>
      </w:r>
      <w:r w:rsidR="003D0B1A">
        <w:rPr>
          <w:rFonts w:asciiTheme="majorBidi" w:hAnsiTheme="majorBidi" w:cstheme="majorBidi"/>
        </w:rPr>
        <w:t>, and in doing so</w:t>
      </w:r>
      <w:r w:rsidR="0028698E">
        <w:rPr>
          <w:rFonts w:asciiTheme="majorBidi" w:hAnsiTheme="majorBidi" w:cstheme="majorBidi"/>
        </w:rPr>
        <w:t xml:space="preserve"> will take account of the submissions that we have received about them</w:t>
      </w:r>
      <w:r w:rsidR="00F86ED3">
        <w:rPr>
          <w:rFonts w:asciiTheme="majorBidi" w:hAnsiTheme="majorBidi" w:cstheme="majorBidi"/>
        </w:rPr>
        <w:t>:</w:t>
      </w:r>
    </w:p>
    <w:p w14:paraId="712A0173" w14:textId="10E0A6FD" w:rsidR="006F4A16" w:rsidRDefault="00F86ED3" w:rsidP="00A56DAA">
      <w:pPr>
        <w:pStyle w:val="ParaLevel8"/>
        <w:tabs>
          <w:tab w:val="clear" w:pos="5672"/>
        </w:tabs>
        <w:ind w:left="1560"/>
      </w:pPr>
      <w:r>
        <w:t xml:space="preserve">Was </w:t>
      </w:r>
      <w:r w:rsidR="00F94C02">
        <w:t>there</w:t>
      </w:r>
      <w:r w:rsidR="004E601A">
        <w:t xml:space="preserve"> a gap in the evidence</w:t>
      </w:r>
      <w:r w:rsidR="001639F3">
        <w:t xml:space="preserve"> and professional analysis</w:t>
      </w:r>
      <w:r w:rsidR="00827C31">
        <w:t xml:space="preserve">?  If </w:t>
      </w:r>
      <w:r w:rsidR="00F94C02">
        <w:t>t</w:t>
      </w:r>
      <w:r w:rsidR="00BC4A3D">
        <w:t>he</w:t>
      </w:r>
      <w:r w:rsidR="00F94C02">
        <w:t>re</w:t>
      </w:r>
      <w:r w:rsidR="00827C31">
        <w:t xml:space="preserve"> was, w</w:t>
      </w:r>
      <w:r w:rsidR="00A5421C">
        <w:t>hat was the appropriate response?</w:t>
      </w:r>
    </w:p>
    <w:p w14:paraId="793D6D69" w14:textId="53992A95" w:rsidR="00A5421C" w:rsidRPr="00E67320" w:rsidRDefault="00BC4A3D" w:rsidP="00A56DAA">
      <w:pPr>
        <w:pStyle w:val="ParaLevel8"/>
        <w:tabs>
          <w:tab w:val="clear" w:pos="5672"/>
        </w:tabs>
        <w:ind w:left="1560"/>
      </w:pPr>
      <w:r>
        <w:t xml:space="preserve">Did the judge carry out </w:t>
      </w:r>
      <w:r w:rsidR="00E67320">
        <w:t xml:space="preserve">an appropriate </w:t>
      </w:r>
      <w:r w:rsidR="00E67320" w:rsidRPr="0027194F">
        <w:rPr>
          <w:rFonts w:asciiTheme="majorBidi" w:hAnsiTheme="majorBidi" w:cstheme="majorBidi"/>
        </w:rPr>
        <w:t>all-round assessment of C’s welfare</w:t>
      </w:r>
      <w:r w:rsidR="00E67320">
        <w:rPr>
          <w:rFonts w:asciiTheme="majorBidi" w:hAnsiTheme="majorBidi" w:cstheme="majorBidi"/>
        </w:rPr>
        <w:t>?</w:t>
      </w:r>
    </w:p>
    <w:p w14:paraId="3BB1FCDD" w14:textId="67F5BFD3" w:rsidR="00E67320" w:rsidRPr="00E32435" w:rsidRDefault="000B3CE9" w:rsidP="00A56DAA">
      <w:pPr>
        <w:pStyle w:val="ParaLevel8"/>
        <w:tabs>
          <w:tab w:val="clear" w:pos="5672"/>
        </w:tabs>
        <w:ind w:left="1560"/>
      </w:pPr>
      <w:r>
        <w:rPr>
          <w:rFonts w:asciiTheme="majorBidi" w:hAnsiTheme="majorBidi" w:cstheme="majorBidi"/>
        </w:rPr>
        <w:t xml:space="preserve">Was the judge’s legal </w:t>
      </w:r>
      <w:r w:rsidR="00047107">
        <w:rPr>
          <w:rFonts w:asciiTheme="majorBidi" w:hAnsiTheme="majorBidi" w:cstheme="majorBidi"/>
        </w:rPr>
        <w:t>analysis</w:t>
      </w:r>
      <w:r>
        <w:rPr>
          <w:rFonts w:asciiTheme="majorBidi" w:hAnsiTheme="majorBidi" w:cstheme="majorBidi"/>
        </w:rPr>
        <w:t xml:space="preserve"> sound? </w:t>
      </w:r>
    </w:p>
    <w:p w14:paraId="11083378" w14:textId="1F5165C3" w:rsidR="00E32435" w:rsidRPr="000B3CE9" w:rsidRDefault="00E32435" w:rsidP="00A56DAA">
      <w:pPr>
        <w:pStyle w:val="ParaLevel8"/>
        <w:tabs>
          <w:tab w:val="clear" w:pos="5672"/>
        </w:tabs>
        <w:ind w:left="1560"/>
      </w:pPr>
      <w:r>
        <w:rPr>
          <w:rFonts w:asciiTheme="majorBidi" w:hAnsiTheme="majorBidi" w:cstheme="majorBidi"/>
        </w:rPr>
        <w:t>Does new evidence alter the position?</w:t>
      </w:r>
    </w:p>
    <w:p w14:paraId="3E863023" w14:textId="09C2737B" w:rsidR="000B3CE9" w:rsidRPr="00B52E1C" w:rsidRDefault="000B3CE9" w:rsidP="00A56DAA">
      <w:pPr>
        <w:pStyle w:val="ParaLevel8"/>
        <w:tabs>
          <w:tab w:val="clear" w:pos="5672"/>
        </w:tabs>
        <w:ind w:left="1560"/>
      </w:pPr>
      <w:r>
        <w:rPr>
          <w:rFonts w:asciiTheme="majorBidi" w:hAnsiTheme="majorBidi" w:cstheme="majorBidi"/>
        </w:rPr>
        <w:t xml:space="preserve">If the appeal is allowed, </w:t>
      </w:r>
      <w:r w:rsidR="00B52E1C">
        <w:rPr>
          <w:rFonts w:asciiTheme="majorBidi" w:hAnsiTheme="majorBidi" w:cstheme="majorBidi"/>
        </w:rPr>
        <w:t>can this court substitute its own decision?</w:t>
      </w:r>
    </w:p>
    <w:p w14:paraId="1C3AC1F6" w14:textId="44951A84" w:rsidR="00B52E1C" w:rsidRPr="006F4A16" w:rsidRDefault="00B52E1C" w:rsidP="00A56DAA">
      <w:pPr>
        <w:pStyle w:val="ParaLevel8"/>
        <w:tabs>
          <w:tab w:val="clear" w:pos="5672"/>
        </w:tabs>
        <w:ind w:left="1560"/>
      </w:pPr>
      <w:r>
        <w:rPr>
          <w:rFonts w:asciiTheme="majorBidi" w:hAnsiTheme="majorBidi" w:cstheme="majorBidi"/>
        </w:rPr>
        <w:t xml:space="preserve">If so, what </w:t>
      </w:r>
      <w:r w:rsidR="000101BE">
        <w:rPr>
          <w:rFonts w:asciiTheme="majorBidi" w:hAnsiTheme="majorBidi" w:cstheme="majorBidi"/>
        </w:rPr>
        <w:t xml:space="preserve">decision </w:t>
      </w:r>
      <w:r w:rsidR="00047107">
        <w:rPr>
          <w:rFonts w:asciiTheme="majorBidi" w:hAnsiTheme="majorBidi" w:cstheme="majorBidi"/>
        </w:rPr>
        <w:t xml:space="preserve">should we make, </w:t>
      </w:r>
      <w:r w:rsidR="000101BE">
        <w:rPr>
          <w:rFonts w:asciiTheme="majorBidi" w:hAnsiTheme="majorBidi" w:cstheme="majorBidi"/>
        </w:rPr>
        <w:t>and why?</w:t>
      </w:r>
    </w:p>
    <w:p w14:paraId="7B92DCC9" w14:textId="3B25A9D0" w:rsidR="00355350" w:rsidRPr="00355350" w:rsidRDefault="00355350" w:rsidP="00A56DAA">
      <w:pPr>
        <w:pStyle w:val="ParaLevel1"/>
        <w:numPr>
          <w:ilvl w:val="0"/>
          <w:numId w:val="0"/>
        </w:numPr>
        <w:ind w:left="862" w:hanging="720"/>
        <w:rPr>
          <w:rFonts w:asciiTheme="majorBidi" w:hAnsiTheme="majorBidi" w:cstheme="majorBidi"/>
          <w:i/>
          <w:iCs/>
        </w:rPr>
      </w:pPr>
      <w:r>
        <w:rPr>
          <w:rFonts w:asciiTheme="majorBidi" w:hAnsiTheme="majorBidi" w:cstheme="majorBidi"/>
          <w:i/>
          <w:iCs/>
        </w:rPr>
        <w:t>A gap in the evidence or analysis?</w:t>
      </w:r>
    </w:p>
    <w:p w14:paraId="6A6D59CC" w14:textId="76C3BAEE" w:rsidR="006A5AEB" w:rsidRDefault="002C1815" w:rsidP="00A56DAA">
      <w:pPr>
        <w:pStyle w:val="ParaLevel1"/>
        <w:rPr>
          <w:rFonts w:asciiTheme="majorBidi" w:hAnsiTheme="majorBidi" w:cstheme="majorBidi"/>
        </w:rPr>
      </w:pPr>
      <w:r w:rsidRPr="00541592">
        <w:rPr>
          <w:rFonts w:asciiTheme="majorBidi" w:hAnsiTheme="majorBidi" w:cstheme="majorBidi"/>
        </w:rPr>
        <w:lastRenderedPageBreak/>
        <w:t xml:space="preserve">At paragraph </w:t>
      </w:r>
      <w:r w:rsidR="00BA18CB" w:rsidRPr="00541592">
        <w:rPr>
          <w:rFonts w:asciiTheme="majorBidi" w:hAnsiTheme="majorBidi" w:cstheme="majorBidi"/>
        </w:rPr>
        <w:t xml:space="preserve">32 the judge </w:t>
      </w:r>
      <w:r w:rsidR="00541592" w:rsidRPr="00541592">
        <w:rPr>
          <w:rFonts w:asciiTheme="majorBidi" w:hAnsiTheme="majorBidi" w:cstheme="majorBidi"/>
        </w:rPr>
        <w:t>said that there was “no sufficient professional analysis such as the law requires.  There is no evidence as to the availability of placements.</w:t>
      </w:r>
      <w:r w:rsidR="00541592">
        <w:rPr>
          <w:rFonts w:asciiTheme="majorBidi" w:hAnsiTheme="majorBidi" w:cstheme="majorBidi"/>
        </w:rPr>
        <w:t xml:space="preserve">”  </w:t>
      </w:r>
      <w:r w:rsidR="0016312D">
        <w:rPr>
          <w:rFonts w:asciiTheme="majorBidi" w:hAnsiTheme="majorBidi" w:cstheme="majorBidi"/>
        </w:rPr>
        <w:t>He repeated this a</w:t>
      </w:r>
      <w:r w:rsidR="00541592">
        <w:rPr>
          <w:rFonts w:asciiTheme="majorBidi" w:hAnsiTheme="majorBidi" w:cstheme="majorBidi"/>
        </w:rPr>
        <w:t>t paragraph</w:t>
      </w:r>
      <w:r w:rsidR="006A5AEB">
        <w:rPr>
          <w:rFonts w:asciiTheme="majorBidi" w:hAnsiTheme="majorBidi" w:cstheme="majorBidi"/>
        </w:rPr>
        <w:t>s</w:t>
      </w:r>
      <w:r w:rsidR="00541592">
        <w:rPr>
          <w:rFonts w:asciiTheme="majorBidi" w:hAnsiTheme="majorBidi" w:cstheme="majorBidi"/>
        </w:rPr>
        <w:t xml:space="preserve"> 39</w:t>
      </w:r>
      <w:r w:rsidR="006A5AEB">
        <w:rPr>
          <w:rFonts w:asciiTheme="majorBidi" w:hAnsiTheme="majorBidi" w:cstheme="majorBidi"/>
        </w:rPr>
        <w:t xml:space="preserve"> and </w:t>
      </w:r>
      <w:r w:rsidR="0016312D">
        <w:rPr>
          <w:rFonts w:asciiTheme="majorBidi" w:hAnsiTheme="majorBidi" w:cstheme="majorBidi"/>
        </w:rPr>
        <w:t>40</w:t>
      </w:r>
      <w:r w:rsidR="006A5AEB">
        <w:rPr>
          <w:rFonts w:asciiTheme="majorBidi" w:hAnsiTheme="majorBidi" w:cstheme="majorBidi"/>
        </w:rPr>
        <w:t>.</w:t>
      </w:r>
    </w:p>
    <w:p w14:paraId="576B443D" w14:textId="5E06445C" w:rsidR="005B14F2" w:rsidRDefault="001E0A66" w:rsidP="00A56DAA">
      <w:pPr>
        <w:pStyle w:val="ParaLevel1"/>
        <w:rPr>
          <w:rFonts w:asciiTheme="majorBidi" w:hAnsiTheme="majorBidi" w:cstheme="majorBidi"/>
        </w:rPr>
      </w:pPr>
      <w:r w:rsidRPr="0019555C">
        <w:rPr>
          <w:rFonts w:asciiTheme="majorBidi" w:hAnsiTheme="majorBidi" w:cstheme="majorBidi"/>
        </w:rPr>
        <w:t xml:space="preserve">I start with the judge’s </w:t>
      </w:r>
      <w:r w:rsidR="00543CD4" w:rsidRPr="0019555C">
        <w:rPr>
          <w:rFonts w:asciiTheme="majorBidi" w:hAnsiTheme="majorBidi" w:cstheme="majorBidi"/>
        </w:rPr>
        <w:t>remark about the lack of evidence</w:t>
      </w:r>
      <w:r w:rsidR="00AF6C81" w:rsidRPr="0019555C">
        <w:rPr>
          <w:rFonts w:asciiTheme="majorBidi" w:hAnsiTheme="majorBidi" w:cstheme="majorBidi"/>
        </w:rPr>
        <w:t xml:space="preserve"> about the availability of placements.  </w:t>
      </w:r>
      <w:r w:rsidR="00543CD4" w:rsidRPr="0019555C">
        <w:rPr>
          <w:rFonts w:asciiTheme="majorBidi" w:hAnsiTheme="majorBidi" w:cstheme="majorBidi"/>
        </w:rPr>
        <w:t>It</w:t>
      </w:r>
      <w:r w:rsidR="00AF6C81" w:rsidRPr="0019555C">
        <w:rPr>
          <w:rFonts w:asciiTheme="majorBidi" w:hAnsiTheme="majorBidi" w:cstheme="majorBidi"/>
        </w:rPr>
        <w:t xml:space="preserve"> may have been directed to the availability of foster placements, but </w:t>
      </w:r>
      <w:r w:rsidR="00FC257E" w:rsidRPr="0019555C">
        <w:rPr>
          <w:rFonts w:asciiTheme="majorBidi" w:hAnsiTheme="majorBidi" w:cstheme="majorBidi"/>
        </w:rPr>
        <w:t>he was clearly equally concerned about the availability of adoptive placements.  However,</w:t>
      </w:r>
      <w:r w:rsidR="00AF6C81" w:rsidRPr="0019555C">
        <w:rPr>
          <w:rFonts w:asciiTheme="majorBidi" w:hAnsiTheme="majorBidi" w:cstheme="majorBidi"/>
        </w:rPr>
        <w:t xml:space="preserve"> </w:t>
      </w:r>
      <w:r w:rsidR="00030C9A" w:rsidRPr="0019555C">
        <w:rPr>
          <w:rFonts w:asciiTheme="majorBidi" w:hAnsiTheme="majorBidi" w:cstheme="majorBidi"/>
        </w:rPr>
        <w:t xml:space="preserve">no party </w:t>
      </w:r>
      <w:r w:rsidR="004707EF" w:rsidRPr="0019555C">
        <w:rPr>
          <w:rFonts w:asciiTheme="majorBidi" w:hAnsiTheme="majorBidi" w:cstheme="majorBidi"/>
        </w:rPr>
        <w:t xml:space="preserve">had </w:t>
      </w:r>
      <w:r w:rsidR="00023D1F" w:rsidRPr="0019555C">
        <w:rPr>
          <w:rFonts w:asciiTheme="majorBidi" w:hAnsiTheme="majorBidi" w:cstheme="majorBidi"/>
        </w:rPr>
        <w:t xml:space="preserve">argued </w:t>
      </w:r>
      <w:r w:rsidR="004707EF" w:rsidRPr="0019555C">
        <w:rPr>
          <w:rFonts w:asciiTheme="majorBidi" w:hAnsiTheme="majorBidi" w:cstheme="majorBidi"/>
        </w:rPr>
        <w:t xml:space="preserve">that </w:t>
      </w:r>
      <w:r w:rsidR="00FC257E" w:rsidRPr="0019555C">
        <w:rPr>
          <w:rFonts w:asciiTheme="majorBidi" w:hAnsiTheme="majorBidi" w:cstheme="majorBidi"/>
        </w:rPr>
        <w:t>further evidence was necessary</w:t>
      </w:r>
      <w:r w:rsidR="00D65925" w:rsidRPr="0019555C">
        <w:rPr>
          <w:rFonts w:asciiTheme="majorBidi" w:hAnsiTheme="majorBidi" w:cstheme="majorBidi"/>
        </w:rPr>
        <w:t xml:space="preserve"> in either respect</w:t>
      </w:r>
      <w:r w:rsidR="00FC257E" w:rsidRPr="0019555C">
        <w:rPr>
          <w:rFonts w:asciiTheme="majorBidi" w:hAnsiTheme="majorBidi" w:cstheme="majorBidi"/>
        </w:rPr>
        <w:t>.</w:t>
      </w:r>
      <w:r w:rsidR="00185CD1" w:rsidRPr="0019555C">
        <w:rPr>
          <w:rFonts w:asciiTheme="majorBidi" w:hAnsiTheme="majorBidi" w:cstheme="majorBidi"/>
        </w:rPr>
        <w:t xml:space="preserve"> The application for a placement order had been </w:t>
      </w:r>
      <w:r w:rsidRPr="0019555C">
        <w:rPr>
          <w:rFonts w:asciiTheme="majorBidi" w:hAnsiTheme="majorBidi" w:cstheme="majorBidi"/>
        </w:rPr>
        <w:t>on foot for several months and there had been an</w:t>
      </w:r>
      <w:r w:rsidR="000000E0">
        <w:rPr>
          <w:rFonts w:asciiTheme="majorBidi" w:hAnsiTheme="majorBidi" w:cstheme="majorBidi"/>
        </w:rPr>
        <w:t xml:space="preserve"> Issue</w:t>
      </w:r>
      <w:r w:rsidR="00904C50">
        <w:rPr>
          <w:rFonts w:asciiTheme="majorBidi" w:hAnsiTheme="majorBidi" w:cstheme="majorBidi"/>
        </w:rPr>
        <w:t>s</w:t>
      </w:r>
      <w:r w:rsidR="000000E0">
        <w:rPr>
          <w:rFonts w:asciiTheme="majorBidi" w:hAnsiTheme="majorBidi" w:cstheme="majorBidi"/>
        </w:rPr>
        <w:t xml:space="preserve"> Resolution Hearing </w:t>
      </w:r>
      <w:r w:rsidRPr="0019555C">
        <w:rPr>
          <w:rFonts w:asciiTheme="majorBidi" w:hAnsiTheme="majorBidi" w:cstheme="majorBidi"/>
        </w:rPr>
        <w:t xml:space="preserve">in February.  </w:t>
      </w:r>
      <w:r w:rsidR="003F3E01" w:rsidRPr="0019555C">
        <w:rPr>
          <w:rFonts w:asciiTheme="majorBidi" w:hAnsiTheme="majorBidi" w:cstheme="majorBidi"/>
        </w:rPr>
        <w:t xml:space="preserve">The </w:t>
      </w:r>
      <w:r w:rsidR="00B15DA7" w:rsidRPr="0019555C">
        <w:rPr>
          <w:rFonts w:asciiTheme="majorBidi" w:hAnsiTheme="majorBidi" w:cstheme="majorBidi"/>
        </w:rPr>
        <w:t xml:space="preserve">perception </w:t>
      </w:r>
      <w:r w:rsidR="004249DE" w:rsidRPr="0019555C">
        <w:rPr>
          <w:rFonts w:asciiTheme="majorBidi" w:hAnsiTheme="majorBidi" w:cstheme="majorBidi"/>
        </w:rPr>
        <w:t xml:space="preserve">that there was a gap in the evidence </w:t>
      </w:r>
      <w:r w:rsidR="00B15DA7" w:rsidRPr="0019555C">
        <w:rPr>
          <w:rFonts w:asciiTheme="majorBidi" w:hAnsiTheme="majorBidi" w:cstheme="majorBidi"/>
        </w:rPr>
        <w:t xml:space="preserve">was felt by </w:t>
      </w:r>
      <w:r w:rsidR="004249DE" w:rsidRPr="0019555C">
        <w:rPr>
          <w:rFonts w:asciiTheme="majorBidi" w:hAnsiTheme="majorBidi" w:cstheme="majorBidi"/>
        </w:rPr>
        <w:t xml:space="preserve">the judge alone.  </w:t>
      </w:r>
      <w:r w:rsidR="007301DD" w:rsidRPr="0019555C">
        <w:rPr>
          <w:rFonts w:asciiTheme="majorBidi" w:hAnsiTheme="majorBidi" w:cstheme="majorBidi"/>
        </w:rPr>
        <w:t xml:space="preserve">In my view, </w:t>
      </w:r>
      <w:r w:rsidR="00402DEE" w:rsidRPr="0019555C">
        <w:rPr>
          <w:rFonts w:asciiTheme="majorBidi" w:hAnsiTheme="majorBidi" w:cstheme="majorBidi"/>
        </w:rPr>
        <w:t>it was a</w:t>
      </w:r>
      <w:r w:rsidR="007D0ADD" w:rsidRPr="0019555C">
        <w:rPr>
          <w:rFonts w:asciiTheme="majorBidi" w:hAnsiTheme="majorBidi" w:cstheme="majorBidi"/>
        </w:rPr>
        <w:t xml:space="preserve"> misperception.  </w:t>
      </w:r>
      <w:r w:rsidR="00986561" w:rsidRPr="0019555C">
        <w:rPr>
          <w:rFonts w:asciiTheme="majorBidi" w:hAnsiTheme="majorBidi" w:cstheme="majorBidi"/>
        </w:rPr>
        <w:t>When face</w:t>
      </w:r>
      <w:r w:rsidR="001E3E9E" w:rsidRPr="0019555C">
        <w:rPr>
          <w:rFonts w:asciiTheme="majorBidi" w:hAnsiTheme="majorBidi" w:cstheme="majorBidi"/>
        </w:rPr>
        <w:t>d</w:t>
      </w:r>
      <w:r w:rsidR="00986561" w:rsidRPr="0019555C">
        <w:rPr>
          <w:rFonts w:asciiTheme="majorBidi" w:hAnsiTheme="majorBidi" w:cstheme="majorBidi"/>
        </w:rPr>
        <w:t xml:space="preserve"> with a </w:t>
      </w:r>
      <w:r w:rsidR="006D3C52" w:rsidRPr="0019555C">
        <w:rPr>
          <w:rFonts w:asciiTheme="majorBidi" w:hAnsiTheme="majorBidi" w:cstheme="majorBidi"/>
        </w:rPr>
        <w:t>choice between adoption and fostering, t</w:t>
      </w:r>
      <w:r w:rsidR="00AC4F3E" w:rsidRPr="0019555C">
        <w:rPr>
          <w:rFonts w:asciiTheme="majorBidi" w:hAnsiTheme="majorBidi" w:cstheme="majorBidi"/>
        </w:rPr>
        <w:t xml:space="preserve">he court’s primary task is to </w:t>
      </w:r>
      <w:r w:rsidR="006D3C52" w:rsidRPr="0019555C">
        <w:rPr>
          <w:rFonts w:asciiTheme="majorBidi" w:hAnsiTheme="majorBidi" w:cstheme="majorBidi"/>
        </w:rPr>
        <w:t xml:space="preserve">take a decision </w:t>
      </w:r>
      <w:r w:rsidR="007062B6" w:rsidRPr="0019555C">
        <w:rPr>
          <w:rFonts w:asciiTheme="majorBidi" w:hAnsiTheme="majorBidi" w:cstheme="majorBidi"/>
        </w:rPr>
        <w:t>as to whether one or the other is right for the child as a matter of p</w:t>
      </w:r>
      <w:r w:rsidR="006D3C52" w:rsidRPr="0019555C">
        <w:rPr>
          <w:rFonts w:asciiTheme="majorBidi" w:hAnsiTheme="majorBidi" w:cstheme="majorBidi"/>
        </w:rPr>
        <w:t>rinciple</w:t>
      </w:r>
      <w:r w:rsidR="007062B6" w:rsidRPr="0019555C">
        <w:rPr>
          <w:rFonts w:asciiTheme="majorBidi" w:hAnsiTheme="majorBidi" w:cstheme="majorBidi"/>
        </w:rPr>
        <w:t>.  In order to</w:t>
      </w:r>
      <w:r w:rsidR="006D3C52" w:rsidRPr="0019555C">
        <w:rPr>
          <w:rFonts w:asciiTheme="majorBidi" w:hAnsiTheme="majorBidi" w:cstheme="majorBidi"/>
        </w:rPr>
        <w:t xml:space="preserve"> </w:t>
      </w:r>
      <w:r w:rsidR="00CD399D">
        <w:rPr>
          <w:rFonts w:asciiTheme="majorBidi" w:hAnsiTheme="majorBidi" w:cstheme="majorBidi"/>
        </w:rPr>
        <w:t>do that</w:t>
      </w:r>
      <w:r w:rsidR="007062B6" w:rsidRPr="0019555C">
        <w:rPr>
          <w:rFonts w:asciiTheme="majorBidi" w:hAnsiTheme="majorBidi" w:cstheme="majorBidi"/>
        </w:rPr>
        <w:t xml:space="preserve">, it will not usually have to have </w:t>
      </w:r>
      <w:r w:rsidR="00101721" w:rsidRPr="0019555C">
        <w:rPr>
          <w:rFonts w:asciiTheme="majorBidi" w:hAnsiTheme="majorBidi" w:cstheme="majorBidi"/>
        </w:rPr>
        <w:t>evidence about the availability</w:t>
      </w:r>
      <w:r w:rsidR="0043652A">
        <w:rPr>
          <w:rFonts w:asciiTheme="majorBidi" w:hAnsiTheme="majorBidi" w:cstheme="majorBidi"/>
        </w:rPr>
        <w:t xml:space="preserve"> of</w:t>
      </w:r>
      <w:r w:rsidR="00101721" w:rsidRPr="0019555C">
        <w:rPr>
          <w:rFonts w:asciiTheme="majorBidi" w:hAnsiTheme="majorBidi" w:cstheme="majorBidi"/>
        </w:rPr>
        <w:t xml:space="preserve"> placement</w:t>
      </w:r>
      <w:r w:rsidR="001E3E9E" w:rsidRPr="0019555C">
        <w:rPr>
          <w:rFonts w:asciiTheme="majorBidi" w:hAnsiTheme="majorBidi" w:cstheme="majorBidi"/>
        </w:rPr>
        <w:t>s</w:t>
      </w:r>
      <w:r w:rsidR="0043652A">
        <w:rPr>
          <w:rFonts w:asciiTheme="majorBidi" w:hAnsiTheme="majorBidi" w:cstheme="majorBidi"/>
        </w:rPr>
        <w:t>:</w:t>
      </w:r>
      <w:r w:rsidR="00101721" w:rsidRPr="0019555C">
        <w:rPr>
          <w:rFonts w:asciiTheme="majorBidi" w:hAnsiTheme="majorBidi" w:cstheme="majorBidi"/>
        </w:rPr>
        <w:t xml:space="preserve"> </w:t>
      </w:r>
      <w:r w:rsidR="0043652A" w:rsidRPr="0027194F">
        <w:rPr>
          <w:rFonts w:asciiTheme="majorBidi" w:hAnsiTheme="majorBidi" w:cstheme="majorBidi"/>
          <w:i/>
          <w:iCs/>
        </w:rPr>
        <w:t>Re T (Placement Order)</w:t>
      </w:r>
      <w:r w:rsidR="0043652A" w:rsidRPr="0027194F">
        <w:rPr>
          <w:rFonts w:asciiTheme="majorBidi" w:hAnsiTheme="majorBidi" w:cstheme="majorBidi"/>
        </w:rPr>
        <w:t xml:space="preserve"> (CA) [2008] EWCA </w:t>
      </w:r>
      <w:proofErr w:type="spellStart"/>
      <w:r w:rsidR="0043652A" w:rsidRPr="0027194F">
        <w:rPr>
          <w:rFonts w:asciiTheme="majorBidi" w:hAnsiTheme="majorBidi" w:cstheme="majorBidi"/>
        </w:rPr>
        <w:t>Civ</w:t>
      </w:r>
      <w:proofErr w:type="spellEnd"/>
      <w:r w:rsidR="0043652A" w:rsidRPr="0027194F">
        <w:rPr>
          <w:rFonts w:asciiTheme="majorBidi" w:hAnsiTheme="majorBidi" w:cstheme="majorBidi"/>
        </w:rPr>
        <w:t xml:space="preserve"> 248, [2008] 1 FLR at [17].  </w:t>
      </w:r>
      <w:r w:rsidR="00101721" w:rsidRPr="0019555C">
        <w:rPr>
          <w:rFonts w:asciiTheme="majorBidi" w:hAnsiTheme="majorBidi" w:cstheme="majorBidi"/>
        </w:rPr>
        <w:t xml:space="preserve">There may be cases at the margins where </w:t>
      </w:r>
      <w:r w:rsidR="00B5321F" w:rsidRPr="0019555C">
        <w:rPr>
          <w:rFonts w:asciiTheme="majorBidi" w:hAnsiTheme="majorBidi" w:cstheme="majorBidi"/>
        </w:rPr>
        <w:t>specific evidence will be necessary</w:t>
      </w:r>
      <w:r w:rsidR="004A1C56">
        <w:rPr>
          <w:rFonts w:asciiTheme="majorBidi" w:hAnsiTheme="majorBidi" w:cstheme="majorBidi"/>
        </w:rPr>
        <w:t>, example</w:t>
      </w:r>
      <w:r w:rsidR="008F790C">
        <w:rPr>
          <w:rFonts w:asciiTheme="majorBidi" w:hAnsiTheme="majorBidi" w:cstheme="majorBidi"/>
        </w:rPr>
        <w:t>s</w:t>
      </w:r>
      <w:r w:rsidR="004A1C56">
        <w:rPr>
          <w:rFonts w:asciiTheme="majorBidi" w:hAnsiTheme="majorBidi" w:cstheme="majorBidi"/>
        </w:rPr>
        <w:t xml:space="preserve"> being </w:t>
      </w:r>
      <w:r w:rsidR="00C94FCB" w:rsidRPr="0019555C">
        <w:rPr>
          <w:rFonts w:asciiTheme="majorBidi" w:hAnsiTheme="majorBidi" w:cstheme="majorBidi"/>
        </w:rPr>
        <w:t>where the plan is for the adoption of a much older child</w:t>
      </w:r>
      <w:r w:rsidR="001D7738" w:rsidRPr="0019555C">
        <w:rPr>
          <w:rFonts w:asciiTheme="majorBidi" w:hAnsiTheme="majorBidi" w:cstheme="majorBidi"/>
        </w:rPr>
        <w:t xml:space="preserve">, or the placement of a child with </w:t>
      </w:r>
      <w:r w:rsidR="001E3E9E" w:rsidRPr="0019555C">
        <w:rPr>
          <w:rFonts w:asciiTheme="majorBidi" w:hAnsiTheme="majorBidi" w:cstheme="majorBidi"/>
        </w:rPr>
        <w:t xml:space="preserve">severe health or behavioural problems, or </w:t>
      </w:r>
      <w:r w:rsidR="00F3093F" w:rsidRPr="0019555C">
        <w:rPr>
          <w:rFonts w:asciiTheme="majorBidi" w:hAnsiTheme="majorBidi" w:cstheme="majorBidi"/>
        </w:rPr>
        <w:t xml:space="preserve">of </w:t>
      </w:r>
      <w:r w:rsidR="001D7738" w:rsidRPr="0019555C">
        <w:rPr>
          <w:rFonts w:asciiTheme="majorBidi" w:hAnsiTheme="majorBidi" w:cstheme="majorBidi"/>
        </w:rPr>
        <w:t>a large sibling group.</w:t>
      </w:r>
      <w:r w:rsidR="00F3093F" w:rsidRPr="0019555C">
        <w:rPr>
          <w:rFonts w:asciiTheme="majorBidi" w:hAnsiTheme="majorBidi" w:cstheme="majorBidi"/>
        </w:rPr>
        <w:t xml:space="preserve">  In this case, there were no special features </w:t>
      </w:r>
      <w:r w:rsidR="008F790C">
        <w:rPr>
          <w:rFonts w:asciiTheme="majorBidi" w:hAnsiTheme="majorBidi" w:cstheme="majorBidi"/>
        </w:rPr>
        <w:t xml:space="preserve">of that kind </w:t>
      </w:r>
      <w:r w:rsidR="00F3093F" w:rsidRPr="0019555C">
        <w:rPr>
          <w:rFonts w:asciiTheme="majorBidi" w:hAnsiTheme="majorBidi" w:cstheme="majorBidi"/>
        </w:rPr>
        <w:t>and no inadequacy in</w:t>
      </w:r>
      <w:r w:rsidR="009065CD" w:rsidRPr="0019555C">
        <w:rPr>
          <w:rFonts w:asciiTheme="majorBidi" w:hAnsiTheme="majorBidi" w:cstheme="majorBidi"/>
        </w:rPr>
        <w:t xml:space="preserve"> the local authority</w:t>
      </w:r>
      <w:r w:rsidR="00F3093F" w:rsidRPr="0019555C">
        <w:rPr>
          <w:rFonts w:asciiTheme="majorBidi" w:hAnsiTheme="majorBidi" w:cstheme="majorBidi"/>
        </w:rPr>
        <w:t>’s</w:t>
      </w:r>
      <w:r w:rsidR="009065CD" w:rsidRPr="0019555C">
        <w:rPr>
          <w:rFonts w:asciiTheme="majorBidi" w:hAnsiTheme="majorBidi" w:cstheme="majorBidi"/>
        </w:rPr>
        <w:t xml:space="preserve"> evidence</w:t>
      </w:r>
      <w:r w:rsidR="00F3093F" w:rsidRPr="0019555C">
        <w:rPr>
          <w:rFonts w:asciiTheme="majorBidi" w:hAnsiTheme="majorBidi" w:cstheme="majorBidi"/>
        </w:rPr>
        <w:t xml:space="preserve">.  Specifically, </w:t>
      </w:r>
      <w:r w:rsidR="008F790C">
        <w:rPr>
          <w:rFonts w:asciiTheme="majorBidi" w:hAnsiTheme="majorBidi" w:cstheme="majorBidi"/>
        </w:rPr>
        <w:t>it</w:t>
      </w:r>
      <w:r w:rsidR="009065CD" w:rsidRPr="0019555C">
        <w:rPr>
          <w:rFonts w:asciiTheme="majorBidi" w:hAnsiTheme="majorBidi" w:cstheme="majorBidi"/>
        </w:rPr>
        <w:t xml:space="preserve"> did not need to show </w:t>
      </w:r>
      <w:r w:rsidR="0017148C">
        <w:rPr>
          <w:rFonts w:asciiTheme="majorBidi" w:hAnsiTheme="majorBidi" w:cstheme="majorBidi"/>
        </w:rPr>
        <w:t>what</w:t>
      </w:r>
      <w:r w:rsidR="009065CD" w:rsidRPr="0019555C">
        <w:rPr>
          <w:rFonts w:asciiTheme="majorBidi" w:hAnsiTheme="majorBidi" w:cstheme="majorBidi"/>
        </w:rPr>
        <w:t xml:space="preserve"> foster home </w:t>
      </w:r>
      <w:r w:rsidR="0017148C">
        <w:rPr>
          <w:rFonts w:asciiTheme="majorBidi" w:hAnsiTheme="majorBidi" w:cstheme="majorBidi"/>
        </w:rPr>
        <w:t xml:space="preserve">or homes </w:t>
      </w:r>
      <w:r w:rsidR="009065CD" w:rsidRPr="0019555C">
        <w:rPr>
          <w:rFonts w:asciiTheme="majorBidi" w:hAnsiTheme="majorBidi" w:cstheme="majorBidi"/>
        </w:rPr>
        <w:t>could be found for the three children.  That search ha</w:t>
      </w:r>
      <w:r w:rsidR="00F3093F" w:rsidRPr="0019555C">
        <w:rPr>
          <w:rFonts w:asciiTheme="majorBidi" w:hAnsiTheme="majorBidi" w:cstheme="majorBidi"/>
        </w:rPr>
        <w:t>d</w:t>
      </w:r>
      <w:r w:rsidR="009065CD" w:rsidRPr="0019555C">
        <w:rPr>
          <w:rFonts w:asciiTheme="majorBidi" w:hAnsiTheme="majorBidi" w:cstheme="majorBidi"/>
        </w:rPr>
        <w:t xml:space="preserve"> to </w:t>
      </w:r>
      <w:r w:rsidR="00F3093F" w:rsidRPr="0019555C">
        <w:rPr>
          <w:rFonts w:asciiTheme="majorBidi" w:hAnsiTheme="majorBidi" w:cstheme="majorBidi"/>
        </w:rPr>
        <w:t>be made after the court had taken its d</w:t>
      </w:r>
      <w:r w:rsidR="009065CD" w:rsidRPr="0019555C">
        <w:rPr>
          <w:rFonts w:asciiTheme="majorBidi" w:hAnsiTheme="majorBidi" w:cstheme="majorBidi"/>
        </w:rPr>
        <w:t>ecision</w:t>
      </w:r>
      <w:r w:rsidR="00F3093F" w:rsidRPr="0019555C">
        <w:rPr>
          <w:rFonts w:asciiTheme="majorBidi" w:hAnsiTheme="majorBidi" w:cstheme="majorBidi"/>
        </w:rPr>
        <w:t xml:space="preserve"> in principle</w:t>
      </w:r>
      <w:r w:rsidR="009065CD" w:rsidRPr="0019555C">
        <w:rPr>
          <w:rFonts w:asciiTheme="majorBidi" w:hAnsiTheme="majorBidi" w:cstheme="majorBidi"/>
        </w:rPr>
        <w:t>.</w:t>
      </w:r>
      <w:r w:rsidR="0019555C" w:rsidRPr="0019555C">
        <w:rPr>
          <w:rFonts w:asciiTheme="majorBidi" w:hAnsiTheme="majorBidi" w:cstheme="majorBidi"/>
        </w:rPr>
        <w:t xml:space="preserve">  </w:t>
      </w:r>
      <w:r w:rsidR="004E1E93" w:rsidRPr="0019555C">
        <w:rPr>
          <w:rFonts w:asciiTheme="majorBidi" w:hAnsiTheme="majorBidi" w:cstheme="majorBidi"/>
        </w:rPr>
        <w:t xml:space="preserve">Further, if there had been a gap in the evidence, the judge </w:t>
      </w:r>
      <w:r w:rsidR="00263DE6" w:rsidRPr="0019555C">
        <w:rPr>
          <w:rFonts w:asciiTheme="majorBidi" w:hAnsiTheme="majorBidi" w:cstheme="majorBidi"/>
        </w:rPr>
        <w:t>sh</w:t>
      </w:r>
      <w:r w:rsidR="004E1E93" w:rsidRPr="0019555C">
        <w:rPr>
          <w:rFonts w:asciiTheme="majorBidi" w:hAnsiTheme="majorBidi" w:cstheme="majorBidi"/>
        </w:rPr>
        <w:t xml:space="preserve">ould have </w:t>
      </w:r>
      <w:r w:rsidR="00263DE6" w:rsidRPr="0019555C">
        <w:rPr>
          <w:rFonts w:asciiTheme="majorBidi" w:hAnsiTheme="majorBidi" w:cstheme="majorBidi"/>
        </w:rPr>
        <w:t xml:space="preserve">adjourned and given directions for it to be </w:t>
      </w:r>
      <w:r w:rsidR="0019555C" w:rsidRPr="0019555C">
        <w:rPr>
          <w:rFonts w:asciiTheme="majorBidi" w:hAnsiTheme="majorBidi" w:cstheme="majorBidi"/>
        </w:rPr>
        <w:t xml:space="preserve">remedied.  </w:t>
      </w:r>
      <w:r w:rsidR="00B75965" w:rsidRPr="0019555C">
        <w:rPr>
          <w:rFonts w:asciiTheme="majorBidi" w:hAnsiTheme="majorBidi" w:cstheme="majorBidi"/>
        </w:rPr>
        <w:t xml:space="preserve">It was not open to him to </w:t>
      </w:r>
      <w:r w:rsidR="00B75965">
        <w:rPr>
          <w:rFonts w:asciiTheme="majorBidi" w:hAnsiTheme="majorBidi" w:cstheme="majorBidi"/>
        </w:rPr>
        <w:t>go ahead regardless.</w:t>
      </w:r>
      <w:r w:rsidR="00B75965" w:rsidRPr="0019555C">
        <w:rPr>
          <w:rFonts w:asciiTheme="majorBidi" w:hAnsiTheme="majorBidi" w:cstheme="majorBidi"/>
        </w:rPr>
        <w:t xml:space="preserve">  </w:t>
      </w:r>
      <w:r w:rsidR="00AD4C59">
        <w:rPr>
          <w:rFonts w:asciiTheme="majorBidi" w:hAnsiTheme="majorBidi" w:cstheme="majorBidi"/>
        </w:rPr>
        <w:t xml:space="preserve">He considered </w:t>
      </w:r>
      <w:r w:rsidR="00610B68">
        <w:rPr>
          <w:rFonts w:asciiTheme="majorBidi" w:hAnsiTheme="majorBidi" w:cstheme="majorBidi"/>
        </w:rPr>
        <w:t>adjourning</w:t>
      </w:r>
      <w:r w:rsidR="00AD4C59">
        <w:rPr>
          <w:rFonts w:asciiTheme="majorBidi" w:hAnsiTheme="majorBidi" w:cstheme="majorBidi"/>
        </w:rPr>
        <w:t xml:space="preserve"> at paragraph </w:t>
      </w:r>
      <w:r w:rsidR="0065594D">
        <w:rPr>
          <w:rFonts w:asciiTheme="majorBidi" w:hAnsiTheme="majorBidi" w:cstheme="majorBidi"/>
        </w:rPr>
        <w:t xml:space="preserve">43, but did not explain why he was not </w:t>
      </w:r>
      <w:r w:rsidR="00610B68">
        <w:rPr>
          <w:rFonts w:asciiTheme="majorBidi" w:hAnsiTheme="majorBidi" w:cstheme="majorBidi"/>
        </w:rPr>
        <w:t>do</w:t>
      </w:r>
      <w:r w:rsidR="003C3251">
        <w:rPr>
          <w:rFonts w:asciiTheme="majorBidi" w:hAnsiTheme="majorBidi" w:cstheme="majorBidi"/>
        </w:rPr>
        <w:t>ing</w:t>
      </w:r>
      <w:r w:rsidR="00610B68">
        <w:rPr>
          <w:rFonts w:asciiTheme="majorBidi" w:hAnsiTheme="majorBidi" w:cstheme="majorBidi"/>
        </w:rPr>
        <w:t xml:space="preserve"> that.  His suggestion that the local authority might </w:t>
      </w:r>
      <w:r w:rsidR="00B75965" w:rsidRPr="00B75965">
        <w:rPr>
          <w:rFonts w:asciiTheme="majorBidi" w:hAnsiTheme="majorBidi" w:cstheme="majorBidi"/>
        </w:rPr>
        <w:t>apply for a placement order at a later date was, as he recognised, undesirable.</w:t>
      </w:r>
      <w:r w:rsidR="00B75965">
        <w:rPr>
          <w:rFonts w:asciiTheme="majorBidi" w:hAnsiTheme="majorBidi" w:cstheme="majorBidi"/>
        </w:rPr>
        <w:t xml:space="preserve">  </w:t>
      </w:r>
      <w:r w:rsidR="005B14F2" w:rsidRPr="005B14F2">
        <w:rPr>
          <w:rFonts w:asciiTheme="majorBidi" w:hAnsiTheme="majorBidi" w:cstheme="majorBidi"/>
        </w:rPr>
        <w:t>I would go further, and say that it was probably wrong in principle</w:t>
      </w:r>
      <w:r w:rsidR="005B14F2">
        <w:rPr>
          <w:rFonts w:asciiTheme="majorBidi" w:hAnsiTheme="majorBidi" w:cstheme="majorBidi"/>
        </w:rPr>
        <w:t>, b</w:t>
      </w:r>
      <w:r w:rsidR="005B14F2" w:rsidRPr="005B14F2">
        <w:rPr>
          <w:rFonts w:asciiTheme="majorBidi" w:hAnsiTheme="majorBidi" w:cstheme="majorBidi"/>
        </w:rPr>
        <w:t>earing in mind the statutory presumption in relation to delay.</w:t>
      </w:r>
    </w:p>
    <w:p w14:paraId="70CF3E00" w14:textId="6B22F667" w:rsidR="00CA30AD" w:rsidRDefault="002433A3" w:rsidP="00A56DAA">
      <w:pPr>
        <w:pStyle w:val="ParaLevel1"/>
        <w:rPr>
          <w:rFonts w:asciiTheme="majorBidi" w:hAnsiTheme="majorBidi" w:cstheme="majorBidi"/>
        </w:rPr>
      </w:pPr>
      <w:r>
        <w:rPr>
          <w:rFonts w:asciiTheme="majorBidi" w:hAnsiTheme="majorBidi" w:cstheme="majorBidi"/>
        </w:rPr>
        <w:t xml:space="preserve">The judge’s other concern was about the </w:t>
      </w:r>
      <w:r w:rsidR="003D0B1A">
        <w:rPr>
          <w:rFonts w:asciiTheme="majorBidi" w:hAnsiTheme="majorBidi" w:cstheme="majorBidi"/>
        </w:rPr>
        <w:t xml:space="preserve">quality of the professional assessments. </w:t>
      </w:r>
      <w:r w:rsidR="0028698E">
        <w:rPr>
          <w:rFonts w:asciiTheme="majorBidi" w:hAnsiTheme="majorBidi" w:cstheme="majorBidi"/>
        </w:rPr>
        <w:t xml:space="preserve"> </w:t>
      </w:r>
      <w:r w:rsidR="0054737B">
        <w:rPr>
          <w:rFonts w:asciiTheme="majorBidi" w:hAnsiTheme="majorBidi" w:cstheme="majorBidi"/>
        </w:rPr>
        <w:t xml:space="preserve">He was troubled by the lack of attention that </w:t>
      </w:r>
      <w:r w:rsidR="008F790C">
        <w:rPr>
          <w:rFonts w:asciiTheme="majorBidi" w:hAnsiTheme="majorBidi" w:cstheme="majorBidi"/>
        </w:rPr>
        <w:t>had been</w:t>
      </w:r>
      <w:r w:rsidR="0054737B">
        <w:rPr>
          <w:rFonts w:asciiTheme="majorBidi" w:hAnsiTheme="majorBidi" w:cstheme="majorBidi"/>
        </w:rPr>
        <w:t xml:space="preserve"> paid to long-term fostering for C.  </w:t>
      </w:r>
      <w:r w:rsidR="00702209">
        <w:rPr>
          <w:rFonts w:asciiTheme="majorBidi" w:hAnsiTheme="majorBidi" w:cstheme="majorBidi"/>
        </w:rPr>
        <w:t>We were taken to the</w:t>
      </w:r>
      <w:r w:rsidR="003C5AA9">
        <w:rPr>
          <w:rFonts w:asciiTheme="majorBidi" w:hAnsiTheme="majorBidi" w:cstheme="majorBidi"/>
        </w:rPr>
        <w:t xml:space="preserve">se </w:t>
      </w:r>
      <w:r w:rsidR="00CA30AD">
        <w:rPr>
          <w:rFonts w:asciiTheme="majorBidi" w:hAnsiTheme="majorBidi" w:cstheme="majorBidi"/>
        </w:rPr>
        <w:t>documents:</w:t>
      </w:r>
    </w:p>
    <w:p w14:paraId="041C253D" w14:textId="48BAECA2" w:rsidR="00ED4D4D" w:rsidRDefault="00CA30AD" w:rsidP="00A56DAA">
      <w:pPr>
        <w:pStyle w:val="ParaLevel8"/>
        <w:tabs>
          <w:tab w:val="clear" w:pos="5672"/>
        </w:tabs>
        <w:ind w:left="1418" w:hanging="567"/>
      </w:pPr>
      <w:r>
        <w:t>Ms R’s statement of</w:t>
      </w:r>
      <w:r w:rsidR="00702209">
        <w:t xml:space="preserve"> </w:t>
      </w:r>
      <w:r w:rsidR="00DA1888">
        <w:t>1</w:t>
      </w:r>
      <w:r>
        <w:t xml:space="preserve">7 </w:t>
      </w:r>
      <w:r w:rsidR="00DA1888">
        <w:t>Octo</w:t>
      </w:r>
      <w:r>
        <w:t xml:space="preserve">ber 2023, </w:t>
      </w:r>
      <w:r w:rsidR="00912DF5">
        <w:t xml:space="preserve">which cited </w:t>
      </w:r>
      <w:r w:rsidR="00C57116">
        <w:t>three</w:t>
      </w:r>
      <w:r w:rsidR="00912DF5">
        <w:t xml:space="preserve"> realistic options for C’s interim pl</w:t>
      </w:r>
      <w:r w:rsidR="003222F9">
        <w:t>a</w:t>
      </w:r>
      <w:r w:rsidR="00912DF5">
        <w:t>cemen</w:t>
      </w:r>
      <w:r w:rsidR="003222F9">
        <w:t>t</w:t>
      </w:r>
      <w:r w:rsidR="00286550">
        <w:t xml:space="preserve"> after the residential placement ended</w:t>
      </w:r>
      <w:r w:rsidR="003222F9">
        <w:t xml:space="preserve">: foster placement </w:t>
      </w:r>
      <w:r w:rsidR="00C57116">
        <w:t>or</w:t>
      </w:r>
      <w:r w:rsidR="00ED4D4D">
        <w:t xml:space="preserve"> </w:t>
      </w:r>
      <w:r w:rsidR="003222F9">
        <w:t xml:space="preserve">early permanency placement </w:t>
      </w:r>
      <w:r w:rsidR="00C57116">
        <w:t xml:space="preserve">foster placement </w:t>
      </w:r>
      <w:r w:rsidR="003222F9">
        <w:t xml:space="preserve">on her own; </w:t>
      </w:r>
      <w:r w:rsidR="00286550">
        <w:t xml:space="preserve">foster placement for the three children together; return home under an interim care order. </w:t>
      </w:r>
      <w:r w:rsidR="00341A98">
        <w:t xml:space="preserve"> The statement </w:t>
      </w:r>
      <w:r w:rsidR="00ED4D4D">
        <w:t>recommended</w:t>
      </w:r>
      <w:r w:rsidR="00341A98">
        <w:t xml:space="preserve"> </w:t>
      </w:r>
      <w:r w:rsidR="00ED4D4D">
        <w:t xml:space="preserve">the first option, and </w:t>
      </w:r>
      <w:r w:rsidR="00C57116">
        <w:t xml:space="preserve">it was approved by the </w:t>
      </w:r>
      <w:r w:rsidR="00ED4D4D">
        <w:t xml:space="preserve">court on 3 November. </w:t>
      </w:r>
    </w:p>
    <w:p w14:paraId="40382C21" w14:textId="3239F1A4" w:rsidR="00554C71" w:rsidRDefault="00C57116" w:rsidP="00A56DAA">
      <w:pPr>
        <w:pStyle w:val="ParaLevel8"/>
        <w:tabs>
          <w:tab w:val="clear" w:pos="5672"/>
        </w:tabs>
        <w:ind w:left="1418" w:hanging="567"/>
      </w:pPr>
      <w:r>
        <w:t xml:space="preserve">Ms R’s </w:t>
      </w:r>
      <w:r w:rsidR="00C84A67">
        <w:t>‘Tog</w:t>
      </w:r>
      <w:r w:rsidR="00554C71">
        <w:t>et</w:t>
      </w:r>
      <w:r w:rsidR="00C84A67">
        <w:t xml:space="preserve">her and Apart’ statement </w:t>
      </w:r>
      <w:r w:rsidR="00554C71">
        <w:t xml:space="preserve">of 16 November 2023, in which she </w:t>
      </w:r>
      <w:r w:rsidR="002E1E9C">
        <w:t xml:space="preserve">considered the children’s relationships with </w:t>
      </w:r>
      <w:r w:rsidR="00A56DAA">
        <w:t>each other</w:t>
      </w:r>
      <w:r w:rsidR="002E1E9C">
        <w:t xml:space="preserve"> and their placement needs, </w:t>
      </w:r>
      <w:r w:rsidR="008F120F">
        <w:t xml:space="preserve">and </w:t>
      </w:r>
      <w:r w:rsidR="002E1E9C">
        <w:t>conclud</w:t>
      </w:r>
      <w:r w:rsidR="008F120F">
        <w:t>ed</w:t>
      </w:r>
      <w:r w:rsidR="002E1E9C">
        <w:t xml:space="preserve">: </w:t>
      </w:r>
    </w:p>
    <w:p w14:paraId="15325BF0" w14:textId="797D3871" w:rsidR="00581F77" w:rsidRDefault="00581F77" w:rsidP="00A56DAA">
      <w:pPr>
        <w:pStyle w:val="Quote"/>
      </w:pPr>
      <w:r>
        <w:t>“Although C is clearly a very cherished younger sister to J and K, she is only 6 months old and has not experienced the level of neglect that her older siblings have. Apart from the first few days of her life, C was in a mother and baby foster placement with her mother and then at [the resident</w:t>
      </w:r>
      <w:r w:rsidR="00023CB9">
        <w:t>i</w:t>
      </w:r>
      <w:r>
        <w:t xml:space="preserve">al </w:t>
      </w:r>
      <w:r w:rsidR="00023CB9">
        <w:t>placement]</w:t>
      </w:r>
      <w:r>
        <w:t xml:space="preserve">. This meant that other adults have assisted and often stepped in to parent her. Due to her young age and in the absence of any identified wider </w:t>
      </w:r>
      <w:r>
        <w:lastRenderedPageBreak/>
        <w:t>paternal or maternal family member who has been positively assessed to care for her, the Local Authority’s care plan, should the Court decide it is not safe for her to return to her parent’s care, is one of Adoption.</w:t>
      </w:r>
    </w:p>
    <w:p w14:paraId="083610AE" w14:textId="32D492C2" w:rsidR="00581F77" w:rsidRDefault="00581F77" w:rsidP="00A56DAA">
      <w:pPr>
        <w:pStyle w:val="Quote"/>
      </w:pPr>
      <w:r>
        <w:t>It is acknowledged that all three children would feel a sense of loss, especially J</w:t>
      </w:r>
      <w:r w:rsidR="00023CB9">
        <w:t xml:space="preserve"> </w:t>
      </w:r>
      <w:r>
        <w:t>and K if they could not all be together, and it will be important that on-going contact is promoted between the siblings should the Court grant that it is not safe for them to return to the care of their mother.</w:t>
      </w:r>
      <w:r w:rsidR="00023CB9">
        <w:t>”</w:t>
      </w:r>
    </w:p>
    <w:p w14:paraId="40F04273" w14:textId="5DAE7484" w:rsidR="00C14509" w:rsidRDefault="00023CB9" w:rsidP="00A56DAA">
      <w:pPr>
        <w:pStyle w:val="ParaLevel8"/>
        <w:tabs>
          <w:tab w:val="clear" w:pos="5672"/>
        </w:tabs>
        <w:ind w:left="1418" w:hanging="567"/>
      </w:pPr>
      <w:r>
        <w:t xml:space="preserve"> </w:t>
      </w:r>
      <w:r w:rsidR="002E1E9C">
        <w:t>Ms R’</w:t>
      </w:r>
      <w:r w:rsidR="0076145E">
        <w:t>s</w:t>
      </w:r>
      <w:r w:rsidR="002E1E9C">
        <w:t xml:space="preserve"> final statement of 15 December 2023, </w:t>
      </w:r>
      <w:r w:rsidR="0029739A">
        <w:t xml:space="preserve">which </w:t>
      </w:r>
      <w:r w:rsidR="00697096">
        <w:t>considered two options for K and J</w:t>
      </w:r>
      <w:r w:rsidR="00697096" w:rsidRPr="00697096">
        <w:t xml:space="preserve"> </w:t>
      </w:r>
      <w:r w:rsidR="00697096">
        <w:t xml:space="preserve">in tabular form: long-term fostering and return </w:t>
      </w:r>
      <w:r w:rsidR="0079301E">
        <w:t>to mother with the support of father</w:t>
      </w:r>
      <w:r w:rsidR="00697096">
        <w:t xml:space="preserve"> under a care order.  In C’s case </w:t>
      </w:r>
      <w:r w:rsidR="0079301E">
        <w:t xml:space="preserve">she identified </w:t>
      </w:r>
      <w:r w:rsidR="00DA11BD">
        <w:t>t</w:t>
      </w:r>
      <w:r w:rsidR="00C14509">
        <w:t>wo</w:t>
      </w:r>
      <w:r w:rsidR="00DA11BD">
        <w:t xml:space="preserve"> realistic options: adoption and </w:t>
      </w:r>
      <w:r w:rsidR="00C14509">
        <w:t xml:space="preserve">return </w:t>
      </w:r>
      <w:r w:rsidR="0079301E">
        <w:t>home</w:t>
      </w:r>
      <w:r w:rsidR="004F5F33">
        <w:t xml:space="preserve">, and she set out the pros and cons of </w:t>
      </w:r>
      <w:r w:rsidR="004F43B3">
        <w:t>each option</w:t>
      </w:r>
      <w:r w:rsidR="0076145E">
        <w:t>:</w:t>
      </w:r>
    </w:p>
    <w:tbl>
      <w:tblPr>
        <w:tblStyle w:val="TableGrid"/>
        <w:tblW w:w="0" w:type="auto"/>
        <w:tblInd w:w="1440" w:type="dxa"/>
        <w:tblLook w:val="04A0" w:firstRow="1" w:lastRow="0" w:firstColumn="1" w:lastColumn="0" w:noHBand="0" w:noVBand="1"/>
      </w:tblPr>
      <w:tblGrid>
        <w:gridCol w:w="4054"/>
        <w:gridCol w:w="3522"/>
      </w:tblGrid>
      <w:tr w:rsidR="00DF1FC3" w14:paraId="7C25CB28" w14:textId="77777777" w:rsidTr="00DF1FC3">
        <w:trPr>
          <w:trHeight w:val="938"/>
        </w:trPr>
        <w:tc>
          <w:tcPr>
            <w:tcW w:w="7576" w:type="dxa"/>
            <w:gridSpan w:val="2"/>
          </w:tcPr>
          <w:p w14:paraId="6954FAC8" w14:textId="15308AD2" w:rsidR="00DF1FC3" w:rsidRDefault="00DF1FC3" w:rsidP="00A56DAA">
            <w:pPr>
              <w:pStyle w:val="Quote"/>
              <w:spacing w:before="120" w:after="120"/>
              <w:ind w:left="0"/>
            </w:pPr>
            <w:r w:rsidRPr="00EA0194">
              <w:rPr>
                <w:b/>
                <w:bCs/>
              </w:rPr>
              <w:t>First Realistic Option: To be placed in an adoptive placement (assuming a Placement Order is granted)</w:t>
            </w:r>
          </w:p>
        </w:tc>
      </w:tr>
      <w:tr w:rsidR="00EA0194" w14:paraId="59F11273" w14:textId="77777777" w:rsidTr="00DF1FC3">
        <w:trPr>
          <w:trHeight w:val="989"/>
        </w:trPr>
        <w:tc>
          <w:tcPr>
            <w:tcW w:w="4054" w:type="dxa"/>
          </w:tcPr>
          <w:p w14:paraId="50EFAB13" w14:textId="54316A9E" w:rsidR="00DF1FC3" w:rsidRPr="00EA0194" w:rsidRDefault="00EA0194" w:rsidP="00A56DAA">
            <w:pPr>
              <w:pStyle w:val="Quote"/>
              <w:spacing w:before="120" w:after="120"/>
              <w:ind w:left="146" w:right="108"/>
              <w:rPr>
                <w:b/>
                <w:bCs/>
              </w:rPr>
            </w:pPr>
            <w:r w:rsidRPr="0076145E">
              <w:rPr>
                <w:b/>
                <w:bCs/>
              </w:rPr>
              <w:t xml:space="preserve">Factors in favour </w:t>
            </w:r>
          </w:p>
        </w:tc>
        <w:tc>
          <w:tcPr>
            <w:tcW w:w="3522" w:type="dxa"/>
          </w:tcPr>
          <w:p w14:paraId="1582E753" w14:textId="0B640926" w:rsidR="00EA0194" w:rsidRPr="00B57C72" w:rsidRDefault="00B57C72" w:rsidP="00A56DAA">
            <w:pPr>
              <w:pStyle w:val="ParaLevel1"/>
              <w:numPr>
                <w:ilvl w:val="0"/>
                <w:numId w:val="0"/>
              </w:numPr>
              <w:spacing w:before="120" w:after="120"/>
              <w:ind w:left="148" w:right="164" w:hanging="6"/>
              <w:rPr>
                <w:b/>
                <w:bCs/>
              </w:rPr>
            </w:pPr>
            <w:r>
              <w:rPr>
                <w:b/>
                <w:bCs/>
              </w:rPr>
              <w:t>Factors against</w:t>
            </w:r>
          </w:p>
        </w:tc>
      </w:tr>
      <w:tr w:rsidR="00EA0194" w14:paraId="2E374716" w14:textId="77777777" w:rsidTr="00DF1FC3">
        <w:tc>
          <w:tcPr>
            <w:tcW w:w="4054" w:type="dxa"/>
          </w:tcPr>
          <w:p w14:paraId="31820DF0" w14:textId="71575976" w:rsidR="00292717" w:rsidRDefault="00DB2DE8" w:rsidP="00A56DAA">
            <w:pPr>
              <w:pStyle w:val="Quote"/>
              <w:spacing w:before="120" w:after="120"/>
              <w:ind w:left="146" w:right="108"/>
            </w:pPr>
            <w:r>
              <w:t>A</w:t>
            </w:r>
            <w:r w:rsidR="00292717">
              <w:t>doption would afford C the opportunity to belong to a new family. She would be given the opportunity to settle into a family with carers who are committed to caring for her for the remainder of her minority and beyond.</w:t>
            </w:r>
          </w:p>
          <w:p w14:paraId="655D7B1D" w14:textId="77777777" w:rsidR="00292717" w:rsidRDefault="00292717" w:rsidP="00A56DAA">
            <w:pPr>
              <w:pStyle w:val="Quote"/>
              <w:spacing w:before="120" w:after="120"/>
              <w:ind w:left="146" w:right="108"/>
            </w:pPr>
            <w:r>
              <w:t>C would not be exposed to the risk of significant harm that she would if she returned to the care of her parents.</w:t>
            </w:r>
          </w:p>
          <w:p w14:paraId="4E48F9F3" w14:textId="77777777" w:rsidR="00292717" w:rsidRDefault="00292717" w:rsidP="00A56DAA">
            <w:pPr>
              <w:pStyle w:val="Quote"/>
              <w:spacing w:before="120" w:after="120"/>
              <w:ind w:left="146" w:right="108"/>
            </w:pPr>
            <w:r>
              <w:t xml:space="preserve">Adoption is the only enduring Order.  Therefore, this not only provides C with legal permanence during her childhood but also a sense of permanence that endures for the remainder of her life.  </w:t>
            </w:r>
          </w:p>
          <w:p w14:paraId="60A9C720" w14:textId="77777777" w:rsidR="00292717" w:rsidRDefault="00292717" w:rsidP="00A56DAA">
            <w:pPr>
              <w:pStyle w:val="Quote"/>
              <w:spacing w:before="120" w:after="120"/>
              <w:ind w:left="146" w:right="108"/>
            </w:pPr>
            <w:r>
              <w:t>Research suggests that the younger a child is placed for adoption the greater the chance of this being a success.  C is only 7 months old and will be afforded the opportunity to start developing positive attachments with her adopters from a young age.</w:t>
            </w:r>
          </w:p>
          <w:p w14:paraId="6C490D62" w14:textId="77777777" w:rsidR="00292717" w:rsidRDefault="00292717" w:rsidP="00A56DAA">
            <w:pPr>
              <w:pStyle w:val="Quote"/>
              <w:spacing w:before="120" w:after="120"/>
              <w:ind w:left="146" w:right="108"/>
            </w:pPr>
            <w:r>
              <w:lastRenderedPageBreak/>
              <w:t>C would remain in the care of the Local Authority up until the Adoption Order is granted, ensuring that her needs are met.</w:t>
            </w:r>
          </w:p>
          <w:p w14:paraId="105DA191" w14:textId="7C2CC8AA" w:rsidR="00EA0194" w:rsidRDefault="00292717" w:rsidP="00A56DAA">
            <w:pPr>
              <w:pStyle w:val="Quote"/>
              <w:spacing w:before="120" w:after="120"/>
              <w:ind w:left="146" w:right="108"/>
            </w:pPr>
            <w:r>
              <w:t>However, C would not be in the care of the Local Authority until adulthood and therefore not have the stigma attached to this.</w:t>
            </w:r>
          </w:p>
        </w:tc>
        <w:tc>
          <w:tcPr>
            <w:tcW w:w="3522" w:type="dxa"/>
          </w:tcPr>
          <w:p w14:paraId="69253929" w14:textId="77777777" w:rsidR="00292717" w:rsidRDefault="00292717" w:rsidP="00A56DAA">
            <w:pPr>
              <w:pStyle w:val="Quote"/>
              <w:spacing w:before="120" w:after="120"/>
              <w:ind w:left="96" w:right="108"/>
            </w:pPr>
            <w:r>
              <w:lastRenderedPageBreak/>
              <w:t>Adoption legally severs a child’s ties to their birth family. This would mean that [the parents] would no longer hold parental responsibility for C.</w:t>
            </w:r>
          </w:p>
          <w:p w14:paraId="540EDBF8" w14:textId="77777777" w:rsidR="00292717" w:rsidRDefault="00292717" w:rsidP="00A56DAA">
            <w:pPr>
              <w:pStyle w:val="Quote"/>
              <w:spacing w:before="120" w:after="120"/>
              <w:ind w:left="96" w:right="108"/>
            </w:pPr>
            <w:r>
              <w:t>Whilst C will not understand this now, as she grows and develops, she is likely to experience feelings of grief, loss and rejection as she processes the information that she could not be cared for by her birth parents.</w:t>
            </w:r>
          </w:p>
          <w:p w14:paraId="59199F85" w14:textId="77777777" w:rsidR="00292717" w:rsidRDefault="00292717" w:rsidP="00A56DAA">
            <w:pPr>
              <w:pStyle w:val="Quote"/>
              <w:spacing w:before="120" w:after="120"/>
              <w:ind w:left="96" w:right="108"/>
            </w:pPr>
            <w:r>
              <w:t>C would be living outside of her parents’ care which is likely to cause her sadness and emotional distress.</w:t>
            </w:r>
          </w:p>
          <w:p w14:paraId="470996C5" w14:textId="77777777" w:rsidR="00292717" w:rsidRDefault="00292717" w:rsidP="00A56DAA">
            <w:pPr>
              <w:pStyle w:val="Quote"/>
              <w:spacing w:before="120" w:after="120"/>
              <w:ind w:left="96" w:right="108"/>
            </w:pPr>
            <w:r>
              <w:t>Any proposed post-order contact will fall to the adoptive carers to fulfil as they will hold parental responsibility.  It is therefore not guaranteed.</w:t>
            </w:r>
          </w:p>
          <w:p w14:paraId="730BFEB4" w14:textId="77777777" w:rsidR="00EA0194" w:rsidRDefault="00EA0194" w:rsidP="00A56DAA">
            <w:pPr>
              <w:pStyle w:val="Quote"/>
              <w:ind w:left="0"/>
            </w:pPr>
          </w:p>
        </w:tc>
      </w:tr>
      <w:tr w:rsidR="00DF1FC3" w14:paraId="5EF1CC45" w14:textId="77777777" w:rsidTr="00DE340F">
        <w:tc>
          <w:tcPr>
            <w:tcW w:w="7576" w:type="dxa"/>
            <w:gridSpan w:val="2"/>
          </w:tcPr>
          <w:p w14:paraId="3052436F" w14:textId="1BEA1A5D" w:rsidR="00DF1FC3" w:rsidRDefault="00DF1FC3" w:rsidP="00A56DAA">
            <w:pPr>
              <w:pStyle w:val="Quote"/>
              <w:spacing w:before="120" w:after="120"/>
              <w:ind w:left="0"/>
            </w:pPr>
            <w:r w:rsidRPr="000B483D">
              <w:rPr>
                <w:b/>
                <w:bCs/>
              </w:rPr>
              <w:t>Second Realistic Option:</w:t>
            </w:r>
            <w:r>
              <w:rPr>
                <w:b/>
                <w:bCs/>
              </w:rPr>
              <w:t xml:space="preserve"> </w:t>
            </w:r>
            <w:r w:rsidRPr="000B483D">
              <w:rPr>
                <w:b/>
                <w:bCs/>
              </w:rPr>
              <w:t>C, J &amp; K</w:t>
            </w:r>
            <w:r>
              <w:rPr>
                <w:b/>
                <w:bCs/>
              </w:rPr>
              <w:t xml:space="preserve"> </w:t>
            </w:r>
            <w:r w:rsidRPr="000B483D">
              <w:rPr>
                <w:b/>
                <w:bCs/>
              </w:rPr>
              <w:t xml:space="preserve">return to the care of their mother </w:t>
            </w:r>
            <w:r>
              <w:rPr>
                <w:b/>
                <w:bCs/>
              </w:rPr>
              <w:t>w</w:t>
            </w:r>
            <w:r w:rsidRPr="000B483D">
              <w:rPr>
                <w:b/>
                <w:bCs/>
              </w:rPr>
              <w:t xml:space="preserve">ith the support of </w:t>
            </w:r>
            <w:r>
              <w:rPr>
                <w:b/>
                <w:bCs/>
              </w:rPr>
              <w:t xml:space="preserve">[father] </w:t>
            </w:r>
            <w:r w:rsidRPr="000B483D">
              <w:rPr>
                <w:b/>
                <w:bCs/>
              </w:rPr>
              <w:t>under a Care Order</w:t>
            </w:r>
          </w:p>
        </w:tc>
      </w:tr>
      <w:tr w:rsidR="00DF1FC3" w14:paraId="7461A962" w14:textId="77777777" w:rsidTr="00DF1FC3">
        <w:tc>
          <w:tcPr>
            <w:tcW w:w="4054" w:type="dxa"/>
          </w:tcPr>
          <w:p w14:paraId="721058D7" w14:textId="133CF7D0" w:rsidR="00DF1FC3" w:rsidRDefault="00DF1FC3" w:rsidP="00A56DAA">
            <w:pPr>
              <w:pStyle w:val="Quote"/>
              <w:spacing w:before="120" w:after="120"/>
              <w:ind w:left="146" w:right="108"/>
            </w:pPr>
            <w:r w:rsidRPr="0076145E">
              <w:rPr>
                <w:b/>
                <w:bCs/>
              </w:rPr>
              <w:t>Factors in favour</w:t>
            </w:r>
          </w:p>
        </w:tc>
        <w:tc>
          <w:tcPr>
            <w:tcW w:w="3522" w:type="dxa"/>
          </w:tcPr>
          <w:p w14:paraId="782D13E8" w14:textId="6E8B826F" w:rsidR="00DF1FC3" w:rsidRDefault="00DF1FC3" w:rsidP="00A56DAA">
            <w:pPr>
              <w:pStyle w:val="Quote"/>
              <w:spacing w:before="120" w:after="120"/>
              <w:ind w:left="96" w:right="108"/>
            </w:pPr>
            <w:r>
              <w:rPr>
                <w:b/>
                <w:bCs/>
              </w:rPr>
              <w:t>Factors against</w:t>
            </w:r>
          </w:p>
        </w:tc>
      </w:tr>
      <w:tr w:rsidR="00DF1FC3" w14:paraId="7EBC9CFD" w14:textId="77777777" w:rsidTr="00DF1FC3">
        <w:tc>
          <w:tcPr>
            <w:tcW w:w="4054" w:type="dxa"/>
          </w:tcPr>
          <w:p w14:paraId="183DC0EC" w14:textId="77777777" w:rsidR="00DB2DE8" w:rsidRDefault="00DB2DE8" w:rsidP="00A56DAA">
            <w:pPr>
              <w:pStyle w:val="Quote"/>
              <w:spacing w:before="120" w:after="120"/>
              <w:ind w:left="146" w:right="108"/>
            </w:pPr>
            <w:r>
              <w:t>The children and their mother love one another.</w:t>
            </w:r>
          </w:p>
          <w:p w14:paraId="141EEECF" w14:textId="77777777" w:rsidR="00DB2DE8" w:rsidRDefault="00DB2DE8" w:rsidP="00A56DAA">
            <w:pPr>
              <w:pStyle w:val="Quote"/>
              <w:spacing w:before="120" w:after="120"/>
              <w:ind w:left="146" w:right="108"/>
            </w:pPr>
            <w:r>
              <w:t>[The father] wishes to be able to parent his daughter C and support [Mother] with the parenting of J and K.</w:t>
            </w:r>
          </w:p>
          <w:p w14:paraId="01BC4336" w14:textId="77777777" w:rsidR="00DB2DE8" w:rsidRDefault="00DB2DE8" w:rsidP="00A56DAA">
            <w:pPr>
              <w:pStyle w:val="Quote"/>
              <w:spacing w:before="120" w:after="120"/>
              <w:ind w:left="146" w:right="108"/>
            </w:pPr>
            <w:r>
              <w:t>J and K see [Father] as a father figure.</w:t>
            </w:r>
          </w:p>
          <w:p w14:paraId="2E6B1116" w14:textId="77777777" w:rsidR="00DB2DE8" w:rsidRDefault="00DB2DE8" w:rsidP="00A56DAA">
            <w:pPr>
              <w:pStyle w:val="Quote"/>
              <w:spacing w:before="120" w:after="120"/>
              <w:ind w:left="146" w:right="108"/>
            </w:pPr>
            <w:r>
              <w:t>[The parents] have been committed to attending all their contacts.</w:t>
            </w:r>
          </w:p>
          <w:p w14:paraId="5C7B41C0" w14:textId="77777777" w:rsidR="00DB2DE8" w:rsidRDefault="00DB2DE8" w:rsidP="00A56DAA">
            <w:pPr>
              <w:pStyle w:val="Quote"/>
              <w:spacing w:before="120" w:after="120"/>
              <w:ind w:left="146" w:right="108"/>
            </w:pPr>
            <w:r>
              <w:t>A return to their mother and [the father]’s care would promote C, J and K’s sense of identity and belonging.</w:t>
            </w:r>
          </w:p>
          <w:p w14:paraId="7F963B89" w14:textId="77777777" w:rsidR="00DB2DE8" w:rsidRDefault="00DB2DE8" w:rsidP="00A56DAA">
            <w:pPr>
              <w:pStyle w:val="Quote"/>
              <w:spacing w:before="120" w:after="120"/>
              <w:ind w:left="146" w:right="108"/>
            </w:pPr>
            <w:r>
              <w:t>C, J and K would be able to live with their mother and in C’s case both parents, in their family home and in their community. They would be able to see their wider maternal family.</w:t>
            </w:r>
          </w:p>
          <w:p w14:paraId="2332F91C" w14:textId="77777777" w:rsidR="00DF1FC3" w:rsidRDefault="00DF1FC3" w:rsidP="00A56DAA">
            <w:pPr>
              <w:pStyle w:val="Quote"/>
              <w:spacing w:before="120" w:after="120"/>
              <w:ind w:left="146" w:right="108"/>
            </w:pPr>
          </w:p>
        </w:tc>
        <w:tc>
          <w:tcPr>
            <w:tcW w:w="3522" w:type="dxa"/>
          </w:tcPr>
          <w:p w14:paraId="4EAEB45D" w14:textId="77777777" w:rsidR="00DB2DE8" w:rsidRDefault="00DB2DE8" w:rsidP="00A56DAA">
            <w:pPr>
              <w:pStyle w:val="Quote"/>
              <w:spacing w:before="120" w:after="120"/>
              <w:ind w:left="96" w:right="108"/>
            </w:pPr>
            <w:r>
              <w:t xml:space="preserve">There remain significant concerns in respect of [the parents’] ability to safely and consistently meet the needs of C, J and K. </w:t>
            </w:r>
          </w:p>
          <w:p w14:paraId="1F4A33B2" w14:textId="77777777" w:rsidR="00DB2DE8" w:rsidRDefault="00DB2DE8" w:rsidP="00A56DAA">
            <w:pPr>
              <w:pStyle w:val="Quote"/>
              <w:spacing w:before="120" w:after="120"/>
              <w:ind w:left="96" w:right="108"/>
            </w:pPr>
            <w:r>
              <w:t>There have been negative parenting assessments of both [mother] and [father].</w:t>
            </w:r>
          </w:p>
          <w:p w14:paraId="7CADFA51" w14:textId="77777777" w:rsidR="00DB2DE8" w:rsidRDefault="00DB2DE8" w:rsidP="00A56DAA">
            <w:pPr>
              <w:pStyle w:val="Quote"/>
              <w:spacing w:before="120" w:after="120"/>
              <w:ind w:left="96" w:right="108"/>
            </w:pPr>
            <w:r>
              <w:t>[The parents’] support network is limited and those identified are not considered to offer an adequate level of consistent and safe support.</w:t>
            </w:r>
          </w:p>
          <w:p w14:paraId="396900A5" w14:textId="77777777" w:rsidR="00DB2DE8" w:rsidRDefault="00DB2DE8" w:rsidP="00A56DAA">
            <w:pPr>
              <w:pStyle w:val="Quote"/>
              <w:spacing w:before="120" w:after="120"/>
              <w:ind w:left="96" w:right="108"/>
            </w:pPr>
            <w:r>
              <w:t>If the children were to return to the family home, K would likely revert to be a young carer for her siblings.  This would mean that K’s own needs would not be met, and C and J’s needs would not be being met by a safe adult.</w:t>
            </w:r>
          </w:p>
          <w:p w14:paraId="0C4A804D" w14:textId="77777777" w:rsidR="00DB2DE8" w:rsidRDefault="00DB2DE8" w:rsidP="00A56DAA">
            <w:pPr>
              <w:pStyle w:val="Quote"/>
              <w:spacing w:before="120" w:after="120"/>
              <w:ind w:left="96" w:right="108"/>
            </w:pPr>
            <w:r>
              <w:t xml:space="preserve">C, J and K would be at risk of significant harm even with the oversight of the Local Authority as was evidenced during their time in [residential care]. </w:t>
            </w:r>
          </w:p>
          <w:p w14:paraId="758B5EB1" w14:textId="46964E0B" w:rsidR="00DF1FC3" w:rsidRDefault="00DB2DE8" w:rsidP="00A56DAA">
            <w:pPr>
              <w:pStyle w:val="Quote"/>
              <w:spacing w:before="120" w:after="120"/>
              <w:ind w:left="96" w:right="108"/>
            </w:pPr>
            <w:r>
              <w:t xml:space="preserve">A Care Order would not afford the level of protection needed as although the Local Authority would have overriding parental responsibility for the children, they would not be able to </w:t>
            </w:r>
            <w:r>
              <w:lastRenderedPageBreak/>
              <w:t>monitor their welfare 24 hours a day</w:t>
            </w:r>
            <w:r w:rsidR="00D17EEB">
              <w:t>.</w:t>
            </w:r>
          </w:p>
        </w:tc>
      </w:tr>
    </w:tbl>
    <w:p w14:paraId="296DFB0D" w14:textId="2329B4CF" w:rsidR="00643C65" w:rsidRDefault="002333F4" w:rsidP="00A56DAA">
      <w:pPr>
        <w:pStyle w:val="ParaLevel8"/>
        <w:tabs>
          <w:tab w:val="clear" w:pos="5672"/>
        </w:tabs>
        <w:ind w:left="1418" w:hanging="567"/>
        <w:rPr>
          <w:rFonts w:asciiTheme="majorBidi" w:hAnsiTheme="majorBidi" w:cstheme="majorBidi"/>
        </w:rPr>
      </w:pPr>
      <w:r>
        <w:rPr>
          <w:rFonts w:asciiTheme="majorBidi" w:hAnsiTheme="majorBidi" w:cstheme="majorBidi"/>
        </w:rPr>
        <w:lastRenderedPageBreak/>
        <w:t xml:space="preserve">Mr B’s </w:t>
      </w:r>
      <w:r w:rsidR="00CC46F8">
        <w:rPr>
          <w:rFonts w:asciiTheme="majorBidi" w:hAnsiTheme="majorBidi" w:cstheme="majorBidi"/>
        </w:rPr>
        <w:t xml:space="preserve">Final Analysis </w:t>
      </w:r>
      <w:r w:rsidR="008F120F">
        <w:rPr>
          <w:rFonts w:asciiTheme="majorBidi" w:hAnsiTheme="majorBidi" w:cstheme="majorBidi"/>
        </w:rPr>
        <w:t xml:space="preserve">dated </w:t>
      </w:r>
      <w:r w:rsidR="00447A1F">
        <w:rPr>
          <w:rFonts w:asciiTheme="majorBidi" w:hAnsiTheme="majorBidi" w:cstheme="majorBidi"/>
        </w:rPr>
        <w:t xml:space="preserve">31 January 2024 </w:t>
      </w:r>
      <w:r w:rsidR="00130523">
        <w:rPr>
          <w:rFonts w:asciiTheme="majorBidi" w:hAnsiTheme="majorBidi" w:cstheme="majorBidi"/>
        </w:rPr>
        <w:t xml:space="preserve">contained a permanence analysis, again in tabular form, in relation to </w:t>
      </w:r>
      <w:r w:rsidR="00AD3F2D">
        <w:rPr>
          <w:rFonts w:asciiTheme="majorBidi" w:hAnsiTheme="majorBidi" w:cstheme="majorBidi"/>
        </w:rPr>
        <w:t>these options</w:t>
      </w:r>
      <w:r w:rsidR="00130523">
        <w:rPr>
          <w:rFonts w:asciiTheme="majorBidi" w:hAnsiTheme="majorBidi" w:cstheme="majorBidi"/>
        </w:rPr>
        <w:t>:</w:t>
      </w:r>
      <w:r w:rsidR="00AD3F2D">
        <w:rPr>
          <w:rFonts w:asciiTheme="majorBidi" w:hAnsiTheme="majorBidi" w:cstheme="majorBidi"/>
        </w:rPr>
        <w:t xml:space="preserve"> No Order, Safe reunification, Kinship care, Perman</w:t>
      </w:r>
      <w:r w:rsidR="0033350F">
        <w:rPr>
          <w:rFonts w:asciiTheme="majorBidi" w:hAnsiTheme="majorBidi" w:cstheme="majorBidi"/>
        </w:rPr>
        <w:t>e</w:t>
      </w:r>
      <w:r w:rsidR="00AD3F2D">
        <w:rPr>
          <w:rFonts w:asciiTheme="majorBidi" w:hAnsiTheme="majorBidi" w:cstheme="majorBidi"/>
        </w:rPr>
        <w:t>nt</w:t>
      </w:r>
      <w:r w:rsidR="0033350F">
        <w:rPr>
          <w:rFonts w:asciiTheme="majorBidi" w:hAnsiTheme="majorBidi" w:cstheme="majorBidi"/>
        </w:rPr>
        <w:t xml:space="preserve"> (long-term) fostering, Adoption and Special guardianship.</w:t>
      </w:r>
      <w:r w:rsidR="000D5B52">
        <w:rPr>
          <w:rFonts w:asciiTheme="majorBidi" w:hAnsiTheme="majorBidi" w:cstheme="majorBidi"/>
        </w:rPr>
        <w:t xml:space="preserve">  </w:t>
      </w:r>
    </w:p>
    <w:p w14:paraId="16EE5A7F" w14:textId="5FFDDF57" w:rsidR="000D5B52" w:rsidRDefault="000D5B52" w:rsidP="00A56DAA">
      <w:pPr>
        <w:pStyle w:val="ParaLevel8"/>
        <w:numPr>
          <w:ilvl w:val="0"/>
          <w:numId w:val="0"/>
        </w:numPr>
        <w:ind w:left="1418"/>
        <w:rPr>
          <w:rFonts w:asciiTheme="majorBidi" w:hAnsiTheme="majorBidi" w:cstheme="majorBidi"/>
        </w:rPr>
      </w:pPr>
      <w:r>
        <w:rPr>
          <w:rFonts w:asciiTheme="majorBidi" w:hAnsiTheme="majorBidi" w:cstheme="majorBidi"/>
        </w:rPr>
        <w:t>In relation to fostering, he wrote:</w:t>
      </w:r>
    </w:p>
    <w:p w14:paraId="14D9E426" w14:textId="1800837C" w:rsidR="00A354C2" w:rsidRDefault="00D17EEB" w:rsidP="00A56DAA">
      <w:pPr>
        <w:pStyle w:val="Quote"/>
        <w:rPr>
          <w:rFonts w:asciiTheme="majorBidi" w:hAnsiTheme="majorBidi" w:cstheme="majorBidi"/>
        </w:rPr>
      </w:pPr>
      <w:r>
        <w:t>“</w:t>
      </w:r>
      <w:r w:rsidR="00E37594" w:rsidRPr="00E37594">
        <w:t>I support this final care plan for J</w:t>
      </w:r>
      <w:r>
        <w:t xml:space="preserve"> a</w:t>
      </w:r>
      <w:r w:rsidR="00E37594" w:rsidRPr="00E37594">
        <w:rPr>
          <w:rFonts w:asciiTheme="majorBidi" w:hAnsiTheme="majorBidi" w:cstheme="majorBidi"/>
        </w:rPr>
        <w:t>nd K and for them to be placed together.</w:t>
      </w:r>
      <w:r>
        <w:rPr>
          <w:rFonts w:asciiTheme="majorBidi" w:hAnsiTheme="majorBidi" w:cstheme="majorBidi"/>
        </w:rPr>
        <w:t xml:space="preserve"> </w:t>
      </w:r>
      <w:r w:rsidR="00E37594" w:rsidRPr="00E37594">
        <w:rPr>
          <w:rFonts w:asciiTheme="majorBidi" w:hAnsiTheme="majorBidi" w:cstheme="majorBidi"/>
        </w:rPr>
        <w:t>This would not be a viable care option for child of C’s age and circumstances. Whilst long term fostering would enable her to maintain relationships with their parents and birth family members via contact, it would not give her the stability and consistency of care that they require growing up.</w:t>
      </w:r>
      <w:r>
        <w:rPr>
          <w:rFonts w:asciiTheme="majorBidi" w:hAnsiTheme="majorBidi" w:cstheme="majorBidi"/>
        </w:rPr>
        <w:t>”</w:t>
      </w:r>
    </w:p>
    <w:p w14:paraId="0325B4ED" w14:textId="77777777" w:rsidR="00A354C2" w:rsidRDefault="00A354C2" w:rsidP="00A56DAA">
      <w:pPr>
        <w:pStyle w:val="Quote"/>
        <w:rPr>
          <w:rFonts w:asciiTheme="majorBidi" w:hAnsiTheme="majorBidi" w:cstheme="majorBidi"/>
        </w:rPr>
      </w:pPr>
      <w:r>
        <w:rPr>
          <w:rFonts w:asciiTheme="majorBidi" w:hAnsiTheme="majorBidi" w:cstheme="majorBidi"/>
        </w:rPr>
        <w:t>As to adoption, he wrote:</w:t>
      </w:r>
    </w:p>
    <w:p w14:paraId="433BC157" w14:textId="20D329F8" w:rsidR="00023CB9" w:rsidRPr="00023CB9" w:rsidRDefault="00643C65" w:rsidP="00A56DAA">
      <w:pPr>
        <w:pStyle w:val="Quote"/>
        <w:rPr>
          <w:rFonts w:asciiTheme="majorBidi" w:hAnsiTheme="majorBidi" w:cstheme="majorBidi"/>
        </w:rPr>
      </w:pPr>
      <w:r>
        <w:rPr>
          <w:rFonts w:asciiTheme="majorBidi" w:hAnsiTheme="majorBidi" w:cstheme="majorBidi"/>
        </w:rPr>
        <w:t>“</w:t>
      </w:r>
      <w:r w:rsidRPr="00643C65">
        <w:rPr>
          <w:rFonts w:asciiTheme="majorBidi" w:hAnsiTheme="majorBidi" w:cstheme="majorBidi"/>
        </w:rPr>
        <w:t>I share the Local Authority view that the</w:t>
      </w:r>
      <w:r>
        <w:rPr>
          <w:rFonts w:asciiTheme="majorBidi" w:hAnsiTheme="majorBidi" w:cstheme="majorBidi"/>
        </w:rPr>
        <w:t xml:space="preserve"> </w:t>
      </w:r>
      <w:r w:rsidRPr="00643C65">
        <w:rPr>
          <w:rFonts w:asciiTheme="majorBidi" w:hAnsiTheme="majorBidi" w:cstheme="majorBidi"/>
        </w:rPr>
        <w:t>only viable care option for C is adoption. Whilst it would severe her ties with her birth family, adoption would offer her the best chance of being brought up within a safe, consistent, and secure family setting, where she would have the opportunity to develop lasting attachment relationships with her adoptive family.</w:t>
      </w:r>
      <w:r>
        <w:rPr>
          <w:rFonts w:asciiTheme="majorBidi" w:hAnsiTheme="majorBidi" w:cstheme="majorBidi"/>
        </w:rPr>
        <w:t>”</w:t>
      </w:r>
      <w:r w:rsidR="002333F4">
        <w:rPr>
          <w:rFonts w:asciiTheme="majorBidi" w:hAnsiTheme="majorBidi" w:cstheme="majorBidi"/>
        </w:rPr>
        <w:t xml:space="preserve"> </w:t>
      </w:r>
    </w:p>
    <w:p w14:paraId="4B8689A2" w14:textId="2E74EFC2" w:rsidR="00355350" w:rsidRDefault="00702209" w:rsidP="00A56DAA">
      <w:pPr>
        <w:pStyle w:val="ParaLevel1"/>
        <w:rPr>
          <w:rFonts w:asciiTheme="majorBidi" w:hAnsiTheme="majorBidi" w:cstheme="majorBidi"/>
        </w:rPr>
      </w:pPr>
      <w:r>
        <w:rPr>
          <w:rFonts w:asciiTheme="majorBidi" w:hAnsiTheme="majorBidi" w:cstheme="majorBidi"/>
        </w:rPr>
        <w:t xml:space="preserve">Ms R and Mr B were questioned </w:t>
      </w:r>
      <w:r w:rsidR="00DC4F7B">
        <w:rPr>
          <w:rFonts w:asciiTheme="majorBidi" w:hAnsiTheme="majorBidi" w:cstheme="majorBidi"/>
        </w:rPr>
        <w:t xml:space="preserve">during the hearing </w:t>
      </w:r>
      <w:r>
        <w:rPr>
          <w:rFonts w:asciiTheme="majorBidi" w:hAnsiTheme="majorBidi" w:cstheme="majorBidi"/>
        </w:rPr>
        <w:t>about their view of fostering</w:t>
      </w:r>
      <w:r w:rsidR="00061DE4">
        <w:rPr>
          <w:rFonts w:asciiTheme="majorBidi" w:hAnsiTheme="majorBidi" w:cstheme="majorBidi"/>
        </w:rPr>
        <w:t xml:space="preserve">, but </w:t>
      </w:r>
      <w:r w:rsidR="00543AAF">
        <w:rPr>
          <w:rFonts w:asciiTheme="majorBidi" w:hAnsiTheme="majorBidi" w:cstheme="majorBidi"/>
        </w:rPr>
        <w:t>th</w:t>
      </w:r>
      <w:r w:rsidR="003A5B78">
        <w:rPr>
          <w:rFonts w:asciiTheme="majorBidi" w:hAnsiTheme="majorBidi" w:cstheme="majorBidi"/>
        </w:rPr>
        <w:t>eir recommendation</w:t>
      </w:r>
      <w:r w:rsidR="00447A1F">
        <w:rPr>
          <w:rFonts w:asciiTheme="majorBidi" w:hAnsiTheme="majorBidi" w:cstheme="majorBidi"/>
        </w:rPr>
        <w:t>s</w:t>
      </w:r>
      <w:r w:rsidR="00543AAF">
        <w:rPr>
          <w:rFonts w:asciiTheme="majorBidi" w:hAnsiTheme="majorBidi" w:cstheme="majorBidi"/>
        </w:rPr>
        <w:t xml:space="preserve"> remained the same</w:t>
      </w:r>
      <w:r w:rsidR="003A5B78">
        <w:rPr>
          <w:rFonts w:asciiTheme="majorBidi" w:hAnsiTheme="majorBidi" w:cstheme="majorBidi"/>
        </w:rPr>
        <w:t>.</w:t>
      </w:r>
      <w:r>
        <w:rPr>
          <w:rFonts w:asciiTheme="majorBidi" w:hAnsiTheme="majorBidi" w:cstheme="majorBidi"/>
        </w:rPr>
        <w:t xml:space="preserve"> </w:t>
      </w:r>
    </w:p>
    <w:p w14:paraId="5D2F3E0A" w14:textId="606CA1AD" w:rsidR="004164D6" w:rsidRPr="00AA7221" w:rsidRDefault="003A5B78" w:rsidP="00A56DAA">
      <w:pPr>
        <w:pStyle w:val="ParaLevel1"/>
        <w:rPr>
          <w:rFonts w:asciiTheme="majorBidi" w:hAnsiTheme="majorBidi" w:cstheme="majorBidi"/>
        </w:rPr>
      </w:pPr>
      <w:r w:rsidRPr="00AA7221">
        <w:rPr>
          <w:rFonts w:asciiTheme="majorBidi" w:hAnsiTheme="majorBidi" w:cstheme="majorBidi"/>
        </w:rPr>
        <w:t xml:space="preserve">I cannot see that there was anything deficient in the </w:t>
      </w:r>
      <w:r w:rsidR="00386A90" w:rsidRPr="00AA7221">
        <w:rPr>
          <w:rFonts w:asciiTheme="majorBidi" w:hAnsiTheme="majorBidi" w:cstheme="majorBidi"/>
        </w:rPr>
        <w:t>professional analysis</w:t>
      </w:r>
      <w:r w:rsidRPr="00AA7221">
        <w:rPr>
          <w:rFonts w:asciiTheme="majorBidi" w:hAnsiTheme="majorBidi" w:cstheme="majorBidi"/>
        </w:rPr>
        <w:t xml:space="preserve">.  </w:t>
      </w:r>
      <w:r w:rsidR="00386A90" w:rsidRPr="00AA7221">
        <w:rPr>
          <w:rFonts w:asciiTheme="majorBidi" w:hAnsiTheme="majorBidi" w:cstheme="majorBidi"/>
        </w:rPr>
        <w:t xml:space="preserve">C’s </w:t>
      </w:r>
      <w:r w:rsidR="00D1490E" w:rsidRPr="00AA7221">
        <w:rPr>
          <w:rFonts w:asciiTheme="majorBidi" w:hAnsiTheme="majorBidi" w:cstheme="majorBidi"/>
        </w:rPr>
        <w:t xml:space="preserve">situation </w:t>
      </w:r>
      <w:r w:rsidR="00386A90" w:rsidRPr="00AA7221">
        <w:rPr>
          <w:rFonts w:asciiTheme="majorBidi" w:hAnsiTheme="majorBidi" w:cstheme="majorBidi"/>
        </w:rPr>
        <w:t xml:space="preserve">is sadly not an uncommon one, </w:t>
      </w:r>
      <w:r w:rsidR="00D1490E" w:rsidRPr="00AA7221">
        <w:rPr>
          <w:rFonts w:asciiTheme="majorBidi" w:hAnsiTheme="majorBidi" w:cstheme="majorBidi"/>
        </w:rPr>
        <w:t>and</w:t>
      </w:r>
      <w:r w:rsidR="00EC394B" w:rsidRPr="00AA7221">
        <w:rPr>
          <w:rFonts w:asciiTheme="majorBidi" w:hAnsiTheme="majorBidi" w:cstheme="majorBidi"/>
        </w:rPr>
        <w:t>, while each child</w:t>
      </w:r>
      <w:r w:rsidR="000000E0" w:rsidRPr="00AA7221">
        <w:rPr>
          <w:rFonts w:asciiTheme="majorBidi" w:hAnsiTheme="majorBidi" w:cstheme="majorBidi"/>
        </w:rPr>
        <w:t xml:space="preserve"> </w:t>
      </w:r>
      <w:r w:rsidR="00EC394B" w:rsidRPr="00AA7221">
        <w:rPr>
          <w:rFonts w:asciiTheme="majorBidi" w:hAnsiTheme="majorBidi" w:cstheme="majorBidi"/>
        </w:rPr>
        <w:t xml:space="preserve">has to be </w:t>
      </w:r>
      <w:r w:rsidR="0077758F" w:rsidRPr="00AA7221">
        <w:rPr>
          <w:rFonts w:asciiTheme="majorBidi" w:hAnsiTheme="majorBidi" w:cstheme="majorBidi"/>
        </w:rPr>
        <w:t xml:space="preserve">thought about </w:t>
      </w:r>
      <w:r w:rsidR="00EC394B" w:rsidRPr="00AA7221">
        <w:rPr>
          <w:rFonts w:asciiTheme="majorBidi" w:hAnsiTheme="majorBidi" w:cstheme="majorBidi"/>
        </w:rPr>
        <w:t>individually</w:t>
      </w:r>
      <w:r w:rsidR="0077758F" w:rsidRPr="00AA7221">
        <w:rPr>
          <w:rFonts w:asciiTheme="majorBidi" w:hAnsiTheme="majorBidi" w:cstheme="majorBidi"/>
        </w:rPr>
        <w:t xml:space="preserve">, a number of generic </w:t>
      </w:r>
      <w:r w:rsidR="00D1490E" w:rsidRPr="00AA7221">
        <w:rPr>
          <w:rFonts w:asciiTheme="majorBidi" w:hAnsiTheme="majorBidi" w:cstheme="majorBidi"/>
        </w:rPr>
        <w:t>consideration</w:t>
      </w:r>
      <w:r w:rsidR="0077758F" w:rsidRPr="00AA7221">
        <w:rPr>
          <w:rFonts w:asciiTheme="majorBidi" w:hAnsiTheme="majorBidi" w:cstheme="majorBidi"/>
        </w:rPr>
        <w:t xml:space="preserve">s </w:t>
      </w:r>
      <w:r w:rsidR="00DE306C" w:rsidRPr="00AA7221">
        <w:rPr>
          <w:rFonts w:asciiTheme="majorBidi" w:hAnsiTheme="majorBidi" w:cstheme="majorBidi"/>
        </w:rPr>
        <w:t>are bound to arise.</w:t>
      </w:r>
      <w:r w:rsidR="00D1490E" w:rsidRPr="00AA7221">
        <w:rPr>
          <w:rFonts w:asciiTheme="majorBidi" w:hAnsiTheme="majorBidi" w:cstheme="majorBidi"/>
        </w:rPr>
        <w:t xml:space="preserve"> </w:t>
      </w:r>
      <w:r w:rsidR="00F748AE" w:rsidRPr="00AA7221">
        <w:rPr>
          <w:rFonts w:asciiTheme="majorBidi" w:hAnsiTheme="majorBidi" w:cstheme="majorBidi"/>
        </w:rPr>
        <w:t xml:space="preserve">  T</w:t>
      </w:r>
      <w:r w:rsidR="00502735" w:rsidRPr="00AA7221">
        <w:rPr>
          <w:rFonts w:asciiTheme="majorBidi" w:hAnsiTheme="majorBidi" w:cstheme="majorBidi"/>
        </w:rPr>
        <w:t>he professional judgement of the social worker and the Guardian was that fostering w</w:t>
      </w:r>
      <w:r w:rsidR="00D806EA" w:rsidRPr="00AA7221">
        <w:rPr>
          <w:rFonts w:asciiTheme="majorBidi" w:hAnsiTheme="majorBidi" w:cstheme="majorBidi"/>
        </w:rPr>
        <w:t xml:space="preserve">as not a realistic way of </w:t>
      </w:r>
      <w:r w:rsidR="0015588C" w:rsidRPr="00AA7221">
        <w:rPr>
          <w:rFonts w:asciiTheme="majorBidi" w:hAnsiTheme="majorBidi" w:cstheme="majorBidi"/>
        </w:rPr>
        <w:t>meet</w:t>
      </w:r>
      <w:r w:rsidR="00D806EA" w:rsidRPr="00AA7221">
        <w:rPr>
          <w:rFonts w:asciiTheme="majorBidi" w:hAnsiTheme="majorBidi" w:cstheme="majorBidi"/>
        </w:rPr>
        <w:t>ing</w:t>
      </w:r>
      <w:r w:rsidR="0015588C" w:rsidRPr="00AA7221">
        <w:rPr>
          <w:rFonts w:asciiTheme="majorBidi" w:hAnsiTheme="majorBidi" w:cstheme="majorBidi"/>
        </w:rPr>
        <w:t xml:space="preserve"> C’s needs</w:t>
      </w:r>
      <w:r w:rsidR="00D806EA" w:rsidRPr="00AA7221">
        <w:rPr>
          <w:rFonts w:asciiTheme="majorBidi" w:hAnsiTheme="majorBidi" w:cstheme="majorBidi"/>
        </w:rPr>
        <w:t xml:space="preserve"> for the reasons given by the Guardian in </w:t>
      </w:r>
      <w:r w:rsidR="00D806EA" w:rsidRPr="00AA7221">
        <w:rPr>
          <w:rFonts w:asciiTheme="majorBidi" w:hAnsiTheme="majorBidi" w:cstheme="majorBidi"/>
          <w:i/>
          <w:iCs/>
        </w:rPr>
        <w:t>LRP</w:t>
      </w:r>
      <w:r w:rsidR="00D806EA" w:rsidRPr="00AA7221">
        <w:rPr>
          <w:rFonts w:asciiTheme="majorBidi" w:hAnsiTheme="majorBidi" w:cstheme="majorBidi"/>
        </w:rPr>
        <w:t xml:space="preserve">.  As </w:t>
      </w:r>
      <w:proofErr w:type="spellStart"/>
      <w:r w:rsidR="00D806EA" w:rsidRPr="00AA7221">
        <w:rPr>
          <w:rFonts w:asciiTheme="majorBidi" w:hAnsiTheme="majorBidi" w:cstheme="majorBidi"/>
        </w:rPr>
        <w:t>Pauffley</w:t>
      </w:r>
      <w:proofErr w:type="spellEnd"/>
      <w:r w:rsidR="00D806EA" w:rsidRPr="00AA7221">
        <w:rPr>
          <w:rFonts w:asciiTheme="majorBidi" w:hAnsiTheme="majorBidi" w:cstheme="majorBidi"/>
        </w:rPr>
        <w:t xml:space="preserve"> J said</w:t>
      </w:r>
      <w:r w:rsidR="000000E0" w:rsidRPr="00AA7221">
        <w:rPr>
          <w:rFonts w:asciiTheme="majorBidi" w:hAnsiTheme="majorBidi" w:cstheme="majorBidi"/>
        </w:rPr>
        <w:t xml:space="preserve"> in</w:t>
      </w:r>
      <w:r w:rsidR="009E101E" w:rsidRPr="00AA7221">
        <w:rPr>
          <w:rFonts w:asciiTheme="majorBidi" w:hAnsiTheme="majorBidi" w:cstheme="majorBidi"/>
        </w:rPr>
        <w:t xml:space="preserve"> that case</w:t>
      </w:r>
      <w:r w:rsidR="00B74843" w:rsidRPr="00AA7221">
        <w:rPr>
          <w:rFonts w:asciiTheme="majorBidi" w:hAnsiTheme="majorBidi" w:cstheme="majorBidi"/>
        </w:rPr>
        <w:t xml:space="preserve">, </w:t>
      </w:r>
      <w:r w:rsidR="00F57B40" w:rsidRPr="00AA7221">
        <w:rPr>
          <w:rFonts w:asciiTheme="majorBidi" w:hAnsiTheme="majorBidi" w:cstheme="majorBidi"/>
          <w:lang w:eastAsia="en-GB"/>
        </w:rPr>
        <w:t>the focus should be upon the sensible and practical possibilities, not ones that are considered to be far-fetched.</w:t>
      </w:r>
      <w:r w:rsidR="00DC6370" w:rsidRPr="00AA7221">
        <w:rPr>
          <w:rFonts w:asciiTheme="majorBidi" w:hAnsiTheme="majorBidi" w:cstheme="majorBidi"/>
          <w:lang w:eastAsia="en-GB"/>
        </w:rPr>
        <w:t xml:space="preserve">  </w:t>
      </w:r>
      <w:r w:rsidR="009E101E" w:rsidRPr="00AA7221">
        <w:rPr>
          <w:rFonts w:asciiTheme="majorBidi" w:hAnsiTheme="majorBidi" w:cstheme="majorBidi"/>
          <w:lang w:eastAsia="en-GB"/>
        </w:rPr>
        <w:t>I</w:t>
      </w:r>
      <w:r w:rsidR="00AA7221" w:rsidRPr="00AA7221">
        <w:rPr>
          <w:rFonts w:asciiTheme="majorBidi" w:hAnsiTheme="majorBidi" w:cstheme="majorBidi"/>
          <w:lang w:eastAsia="en-GB"/>
        </w:rPr>
        <w:t>n this case I</w:t>
      </w:r>
      <w:r w:rsidR="009E101E" w:rsidRPr="00AA7221">
        <w:rPr>
          <w:rFonts w:asciiTheme="majorBidi" w:hAnsiTheme="majorBidi" w:cstheme="majorBidi"/>
          <w:lang w:eastAsia="en-GB"/>
        </w:rPr>
        <w:t xml:space="preserve"> would accept that </w:t>
      </w:r>
      <w:r w:rsidR="00AA7221">
        <w:rPr>
          <w:rFonts w:asciiTheme="majorBidi" w:hAnsiTheme="majorBidi" w:cstheme="majorBidi"/>
          <w:lang w:eastAsia="en-GB"/>
        </w:rPr>
        <w:t>t</w:t>
      </w:r>
      <w:r w:rsidR="005877BE" w:rsidRPr="00AA7221">
        <w:rPr>
          <w:rFonts w:asciiTheme="majorBidi" w:hAnsiTheme="majorBidi" w:cstheme="majorBidi"/>
        </w:rPr>
        <w:t xml:space="preserve">he professional reports could have spelled out in </w:t>
      </w:r>
      <w:r w:rsidR="00AA7221">
        <w:rPr>
          <w:rFonts w:asciiTheme="majorBidi" w:hAnsiTheme="majorBidi" w:cstheme="majorBidi"/>
        </w:rPr>
        <w:t xml:space="preserve">somewhat </w:t>
      </w:r>
      <w:r w:rsidR="005877BE" w:rsidRPr="00AA7221">
        <w:rPr>
          <w:rFonts w:asciiTheme="majorBidi" w:hAnsiTheme="majorBidi" w:cstheme="majorBidi"/>
        </w:rPr>
        <w:t xml:space="preserve">greater detail why </w:t>
      </w:r>
      <w:r w:rsidR="00F85F07" w:rsidRPr="00AA7221">
        <w:rPr>
          <w:rFonts w:asciiTheme="majorBidi" w:hAnsiTheme="majorBidi" w:cstheme="majorBidi"/>
        </w:rPr>
        <w:t xml:space="preserve">the witnesses considered that </w:t>
      </w:r>
      <w:r w:rsidR="005877BE" w:rsidRPr="00AA7221">
        <w:rPr>
          <w:rFonts w:asciiTheme="majorBidi" w:hAnsiTheme="majorBidi" w:cstheme="majorBidi"/>
        </w:rPr>
        <w:t>long-term fostering was a non-starter</w:t>
      </w:r>
      <w:r w:rsidR="00F85F07" w:rsidRPr="00AA7221">
        <w:rPr>
          <w:rFonts w:asciiTheme="majorBidi" w:hAnsiTheme="majorBidi" w:cstheme="majorBidi"/>
        </w:rPr>
        <w:t xml:space="preserve"> for C, but </w:t>
      </w:r>
      <w:r w:rsidR="00AC58C8" w:rsidRPr="00AA7221">
        <w:rPr>
          <w:rFonts w:asciiTheme="majorBidi" w:hAnsiTheme="majorBidi" w:cstheme="majorBidi"/>
        </w:rPr>
        <w:t>the</w:t>
      </w:r>
      <w:r w:rsidR="00FC2FA3" w:rsidRPr="00AA7221">
        <w:rPr>
          <w:rFonts w:asciiTheme="majorBidi" w:hAnsiTheme="majorBidi" w:cstheme="majorBidi"/>
        </w:rPr>
        <w:t>ir</w:t>
      </w:r>
      <w:r w:rsidR="00AC58C8" w:rsidRPr="00AA7221">
        <w:rPr>
          <w:rFonts w:asciiTheme="majorBidi" w:hAnsiTheme="majorBidi" w:cstheme="majorBidi"/>
        </w:rPr>
        <w:t xml:space="preserve"> essential point was </w:t>
      </w:r>
      <w:r w:rsidR="00FC2FA3" w:rsidRPr="00AA7221">
        <w:rPr>
          <w:rFonts w:asciiTheme="majorBidi" w:hAnsiTheme="majorBidi" w:cstheme="majorBidi"/>
        </w:rPr>
        <w:t>clear</w:t>
      </w:r>
      <w:r w:rsidR="00F85F07" w:rsidRPr="00AA7221">
        <w:rPr>
          <w:rFonts w:asciiTheme="majorBidi" w:hAnsiTheme="majorBidi" w:cstheme="majorBidi"/>
        </w:rPr>
        <w:t xml:space="preserve"> from </w:t>
      </w:r>
      <w:r w:rsidR="00AC58C8" w:rsidRPr="00AA7221">
        <w:rPr>
          <w:rFonts w:asciiTheme="majorBidi" w:hAnsiTheme="majorBidi" w:cstheme="majorBidi"/>
        </w:rPr>
        <w:t xml:space="preserve">the material above.   </w:t>
      </w:r>
      <w:r w:rsidR="000F230D" w:rsidRPr="00AA7221">
        <w:rPr>
          <w:rFonts w:asciiTheme="majorBidi" w:hAnsiTheme="majorBidi" w:cstheme="majorBidi"/>
        </w:rPr>
        <w:t>As the Guardian put it:</w:t>
      </w:r>
      <w:r w:rsidR="00F85F07" w:rsidRPr="00AA7221">
        <w:rPr>
          <w:rFonts w:asciiTheme="majorBidi" w:hAnsiTheme="majorBidi" w:cstheme="majorBidi"/>
        </w:rPr>
        <w:t xml:space="preserve"> </w:t>
      </w:r>
    </w:p>
    <w:p w14:paraId="603EB7ED" w14:textId="3A677888" w:rsidR="00F748AE" w:rsidRDefault="004164D6" w:rsidP="00A56DAA">
      <w:pPr>
        <w:pStyle w:val="Quote"/>
        <w:rPr>
          <w:rFonts w:asciiTheme="majorBidi" w:hAnsiTheme="majorBidi" w:cstheme="majorBidi"/>
        </w:rPr>
      </w:pPr>
      <w:r>
        <w:rPr>
          <w:rFonts w:asciiTheme="majorBidi" w:hAnsiTheme="majorBidi" w:cstheme="majorBidi"/>
        </w:rPr>
        <w:t>“</w:t>
      </w:r>
      <w:r w:rsidR="000F230D" w:rsidRPr="00E37594">
        <w:rPr>
          <w:rFonts w:asciiTheme="majorBidi" w:hAnsiTheme="majorBidi" w:cstheme="majorBidi"/>
        </w:rPr>
        <w:t>Whilst long term fostering would enable her to maintain relationships with their parents and birth family members via contact, it would not give her the stability and consistency of care that they require growing up</w:t>
      </w:r>
      <w:r>
        <w:rPr>
          <w:rFonts w:asciiTheme="majorBidi" w:hAnsiTheme="majorBidi" w:cstheme="majorBidi"/>
        </w:rPr>
        <w:t>.”</w:t>
      </w:r>
    </w:p>
    <w:p w14:paraId="014F1757" w14:textId="07551A54" w:rsidR="00E5361D" w:rsidRDefault="00E5361D" w:rsidP="00A56DAA">
      <w:pPr>
        <w:pStyle w:val="ParaLevel1"/>
        <w:numPr>
          <w:ilvl w:val="0"/>
          <w:numId w:val="0"/>
        </w:numPr>
        <w:ind w:left="862"/>
        <w:rPr>
          <w:rFonts w:asciiTheme="majorBidi" w:hAnsiTheme="majorBidi" w:cstheme="majorBidi"/>
        </w:rPr>
      </w:pPr>
      <w:r>
        <w:rPr>
          <w:rFonts w:asciiTheme="majorBidi" w:hAnsiTheme="majorBidi" w:cstheme="majorBidi"/>
        </w:rPr>
        <w:t>I</w:t>
      </w:r>
      <w:r w:rsidR="00BC491A">
        <w:rPr>
          <w:rFonts w:asciiTheme="majorBidi" w:hAnsiTheme="majorBidi" w:cstheme="majorBidi"/>
        </w:rPr>
        <w:t>t is hard to see that</w:t>
      </w:r>
      <w:r>
        <w:rPr>
          <w:rFonts w:asciiTheme="majorBidi" w:hAnsiTheme="majorBidi" w:cstheme="majorBidi"/>
        </w:rPr>
        <w:t xml:space="preserve"> chapter and verse was needed for this proposition, </w:t>
      </w:r>
      <w:r w:rsidR="00BC491A">
        <w:rPr>
          <w:rFonts w:asciiTheme="majorBidi" w:hAnsiTheme="majorBidi" w:cstheme="majorBidi"/>
        </w:rPr>
        <w:t xml:space="preserve">and the witnesses </w:t>
      </w:r>
      <w:r w:rsidR="00720CE7">
        <w:rPr>
          <w:rFonts w:asciiTheme="majorBidi" w:hAnsiTheme="majorBidi" w:cstheme="majorBidi"/>
        </w:rPr>
        <w:t xml:space="preserve">stood by it </w:t>
      </w:r>
      <w:r w:rsidR="00A56DAA">
        <w:rPr>
          <w:rFonts w:asciiTheme="majorBidi" w:hAnsiTheme="majorBidi" w:cstheme="majorBidi"/>
        </w:rPr>
        <w:t>in oral</w:t>
      </w:r>
      <w:r w:rsidR="00720CE7">
        <w:rPr>
          <w:rFonts w:asciiTheme="majorBidi" w:hAnsiTheme="majorBidi" w:cstheme="majorBidi"/>
        </w:rPr>
        <w:t xml:space="preserve"> evidence.</w:t>
      </w:r>
    </w:p>
    <w:p w14:paraId="4BE934FC" w14:textId="5578407E" w:rsidR="005237A1" w:rsidRDefault="00731ECA" w:rsidP="00A56DAA">
      <w:pPr>
        <w:pStyle w:val="ParaLevel1"/>
        <w:rPr>
          <w:rFonts w:asciiTheme="majorBidi" w:hAnsiTheme="majorBidi" w:cstheme="majorBidi"/>
        </w:rPr>
      </w:pPr>
      <w:r>
        <w:rPr>
          <w:rFonts w:asciiTheme="majorBidi" w:hAnsiTheme="majorBidi" w:cstheme="majorBidi"/>
        </w:rPr>
        <w:t xml:space="preserve">As a further argument, </w:t>
      </w:r>
      <w:r w:rsidR="00DC4F7B">
        <w:rPr>
          <w:rFonts w:asciiTheme="majorBidi" w:hAnsiTheme="majorBidi" w:cstheme="majorBidi"/>
        </w:rPr>
        <w:t xml:space="preserve">Ms Bazley KC </w:t>
      </w:r>
      <w:r w:rsidR="009D5127">
        <w:rPr>
          <w:rFonts w:asciiTheme="majorBidi" w:hAnsiTheme="majorBidi" w:cstheme="majorBidi"/>
        </w:rPr>
        <w:t>submitted</w:t>
      </w:r>
      <w:r w:rsidR="00DC4F7B">
        <w:rPr>
          <w:rFonts w:asciiTheme="majorBidi" w:hAnsiTheme="majorBidi" w:cstheme="majorBidi"/>
        </w:rPr>
        <w:t xml:space="preserve"> that the professional assessments were stale, </w:t>
      </w:r>
      <w:r w:rsidR="00CE7846">
        <w:rPr>
          <w:rFonts w:asciiTheme="majorBidi" w:hAnsiTheme="majorBidi" w:cstheme="majorBidi"/>
        </w:rPr>
        <w:t xml:space="preserve">being </w:t>
      </w:r>
      <w:r w:rsidR="009D5127">
        <w:rPr>
          <w:rFonts w:asciiTheme="majorBidi" w:hAnsiTheme="majorBidi" w:cstheme="majorBidi"/>
        </w:rPr>
        <w:t>a few</w:t>
      </w:r>
      <w:r w:rsidR="00CE7846">
        <w:rPr>
          <w:rFonts w:asciiTheme="majorBidi" w:hAnsiTheme="majorBidi" w:cstheme="majorBidi"/>
        </w:rPr>
        <w:t xml:space="preserve"> months old by the time of </w:t>
      </w:r>
      <w:r w:rsidR="0044733D">
        <w:rPr>
          <w:rFonts w:asciiTheme="majorBidi" w:hAnsiTheme="majorBidi" w:cstheme="majorBidi"/>
        </w:rPr>
        <w:t xml:space="preserve">the </w:t>
      </w:r>
      <w:r w:rsidR="00CE7846">
        <w:rPr>
          <w:rFonts w:asciiTheme="majorBidi" w:hAnsiTheme="majorBidi" w:cstheme="majorBidi"/>
        </w:rPr>
        <w:t>hearing</w:t>
      </w:r>
      <w:r w:rsidR="00BF32F0">
        <w:rPr>
          <w:rFonts w:asciiTheme="majorBidi" w:hAnsiTheme="majorBidi" w:cstheme="majorBidi"/>
        </w:rPr>
        <w:t xml:space="preserve">.  This was not a point that </w:t>
      </w:r>
      <w:r w:rsidR="00A85FAD">
        <w:rPr>
          <w:rFonts w:asciiTheme="majorBidi" w:hAnsiTheme="majorBidi" w:cstheme="majorBidi"/>
        </w:rPr>
        <w:t xml:space="preserve">appears to have </w:t>
      </w:r>
      <w:r w:rsidR="00BF32F0">
        <w:rPr>
          <w:rFonts w:asciiTheme="majorBidi" w:hAnsiTheme="majorBidi" w:cstheme="majorBidi"/>
        </w:rPr>
        <w:t xml:space="preserve">troubled the judge and I do not think there is anything in it.  </w:t>
      </w:r>
      <w:r w:rsidR="000053B9">
        <w:rPr>
          <w:rFonts w:asciiTheme="majorBidi" w:hAnsiTheme="majorBidi" w:cstheme="majorBidi"/>
        </w:rPr>
        <w:t xml:space="preserve">The </w:t>
      </w:r>
      <w:r w:rsidR="000053B9">
        <w:rPr>
          <w:rFonts w:asciiTheme="majorBidi" w:hAnsiTheme="majorBidi" w:cstheme="majorBidi"/>
        </w:rPr>
        <w:lastRenderedPageBreak/>
        <w:t xml:space="preserve">evidence was ready for the IRH </w:t>
      </w:r>
      <w:r>
        <w:rPr>
          <w:rFonts w:asciiTheme="majorBidi" w:hAnsiTheme="majorBidi" w:cstheme="majorBidi"/>
        </w:rPr>
        <w:t>o</w:t>
      </w:r>
      <w:r w:rsidR="000053B9">
        <w:rPr>
          <w:rFonts w:asciiTheme="majorBidi" w:hAnsiTheme="majorBidi" w:cstheme="majorBidi"/>
        </w:rPr>
        <w:t xml:space="preserve">n </w:t>
      </w:r>
      <w:r w:rsidR="007E0B64">
        <w:rPr>
          <w:rFonts w:asciiTheme="majorBidi" w:hAnsiTheme="majorBidi" w:cstheme="majorBidi"/>
        </w:rPr>
        <w:t xml:space="preserve">9 </w:t>
      </w:r>
      <w:r w:rsidR="000053B9">
        <w:rPr>
          <w:rFonts w:asciiTheme="majorBidi" w:hAnsiTheme="majorBidi" w:cstheme="majorBidi"/>
        </w:rPr>
        <w:t>February and there was no direction for it to be updated</w:t>
      </w:r>
      <w:r w:rsidR="009D5127">
        <w:rPr>
          <w:rFonts w:asciiTheme="majorBidi" w:hAnsiTheme="majorBidi" w:cstheme="majorBidi"/>
        </w:rPr>
        <w:t xml:space="preserve"> after that</w:t>
      </w:r>
      <w:r w:rsidR="000053B9">
        <w:rPr>
          <w:rFonts w:asciiTheme="majorBidi" w:hAnsiTheme="majorBidi" w:cstheme="majorBidi"/>
        </w:rPr>
        <w:t xml:space="preserve">.  </w:t>
      </w:r>
      <w:r w:rsidR="007E0B64">
        <w:rPr>
          <w:rFonts w:asciiTheme="majorBidi" w:hAnsiTheme="majorBidi" w:cstheme="majorBidi"/>
        </w:rPr>
        <w:t>The passage of time (</w:t>
      </w:r>
      <w:r w:rsidR="005237A1">
        <w:rPr>
          <w:rFonts w:asciiTheme="majorBidi" w:hAnsiTheme="majorBidi" w:cstheme="majorBidi"/>
        </w:rPr>
        <w:t>10 weeks</w:t>
      </w:r>
      <w:r w:rsidR="007E0B64">
        <w:rPr>
          <w:rFonts w:asciiTheme="majorBidi" w:hAnsiTheme="majorBidi" w:cstheme="majorBidi"/>
        </w:rPr>
        <w:t>)</w:t>
      </w:r>
      <w:r w:rsidR="005237A1">
        <w:rPr>
          <w:rFonts w:asciiTheme="majorBidi" w:hAnsiTheme="majorBidi" w:cstheme="majorBidi"/>
        </w:rPr>
        <w:t xml:space="preserve"> until the final hearing </w:t>
      </w:r>
      <w:r>
        <w:rPr>
          <w:rFonts w:asciiTheme="majorBidi" w:hAnsiTheme="majorBidi" w:cstheme="majorBidi"/>
        </w:rPr>
        <w:t>w</w:t>
      </w:r>
      <w:r w:rsidR="005237A1">
        <w:rPr>
          <w:rFonts w:asciiTheme="majorBidi" w:hAnsiTheme="majorBidi" w:cstheme="majorBidi"/>
        </w:rPr>
        <w:t xml:space="preserve">ould </w:t>
      </w:r>
      <w:r>
        <w:rPr>
          <w:rFonts w:asciiTheme="majorBidi" w:hAnsiTheme="majorBidi" w:cstheme="majorBidi"/>
        </w:rPr>
        <w:t>have made little difference to the essential features of the case.</w:t>
      </w:r>
    </w:p>
    <w:p w14:paraId="141A2FB9" w14:textId="1C0C4624" w:rsidR="00FC5D7C" w:rsidRDefault="00FC5D7C" w:rsidP="00A56DAA">
      <w:pPr>
        <w:pStyle w:val="ParaLevel1"/>
      </w:pPr>
      <w:r>
        <w:rPr>
          <w:rFonts w:asciiTheme="majorBidi" w:hAnsiTheme="majorBidi" w:cstheme="majorBidi"/>
        </w:rPr>
        <w:t xml:space="preserve">I therefore conclude that the judge was wrong to </w:t>
      </w:r>
      <w:r w:rsidR="002D454A">
        <w:rPr>
          <w:rFonts w:asciiTheme="majorBidi" w:hAnsiTheme="majorBidi" w:cstheme="majorBidi"/>
        </w:rPr>
        <w:t xml:space="preserve">find that </w:t>
      </w:r>
      <w:r w:rsidR="006433AA">
        <w:rPr>
          <w:rFonts w:asciiTheme="majorBidi" w:hAnsiTheme="majorBidi" w:cstheme="majorBidi"/>
        </w:rPr>
        <w:t xml:space="preserve">there was a gap in the evidence or a </w:t>
      </w:r>
      <w:r w:rsidR="002D454A">
        <w:rPr>
          <w:rFonts w:asciiTheme="majorBidi" w:hAnsiTheme="majorBidi" w:cstheme="majorBidi"/>
        </w:rPr>
        <w:t>f</w:t>
      </w:r>
      <w:r w:rsidR="005916A6">
        <w:rPr>
          <w:rFonts w:asciiTheme="majorBidi" w:hAnsiTheme="majorBidi" w:cstheme="majorBidi"/>
        </w:rPr>
        <w:t xml:space="preserve">law </w:t>
      </w:r>
      <w:r w:rsidR="006433AA">
        <w:rPr>
          <w:rFonts w:asciiTheme="majorBidi" w:hAnsiTheme="majorBidi" w:cstheme="majorBidi"/>
        </w:rPr>
        <w:t>in the professional</w:t>
      </w:r>
      <w:r w:rsidR="005916A6">
        <w:rPr>
          <w:rFonts w:asciiTheme="majorBidi" w:hAnsiTheme="majorBidi" w:cstheme="majorBidi"/>
        </w:rPr>
        <w:t>s’</w:t>
      </w:r>
      <w:r w:rsidR="006433AA">
        <w:rPr>
          <w:rFonts w:asciiTheme="majorBidi" w:hAnsiTheme="majorBidi" w:cstheme="majorBidi"/>
        </w:rPr>
        <w:t xml:space="preserve"> approach</w:t>
      </w:r>
      <w:r w:rsidR="00062279">
        <w:rPr>
          <w:rFonts w:asciiTheme="majorBidi" w:hAnsiTheme="majorBidi" w:cstheme="majorBidi"/>
        </w:rPr>
        <w:t xml:space="preserve"> to it</w:t>
      </w:r>
      <w:r w:rsidR="006433AA">
        <w:rPr>
          <w:rFonts w:asciiTheme="majorBidi" w:hAnsiTheme="majorBidi" w:cstheme="majorBidi"/>
        </w:rPr>
        <w:t xml:space="preserve">.  </w:t>
      </w:r>
      <w:r w:rsidR="00062279">
        <w:rPr>
          <w:rFonts w:asciiTheme="majorBidi" w:hAnsiTheme="majorBidi" w:cstheme="majorBidi"/>
        </w:rPr>
        <w:t xml:space="preserve">It </w:t>
      </w:r>
      <w:r>
        <w:t xml:space="preserve">was of course open to </w:t>
      </w:r>
      <w:r w:rsidR="005916A6">
        <w:t>him</w:t>
      </w:r>
      <w:r>
        <w:t xml:space="preserve"> to differ from the</w:t>
      </w:r>
      <w:r w:rsidR="005916A6">
        <w:t xml:space="preserve">ir </w:t>
      </w:r>
      <w:r>
        <w:t>recommendation on its merits</w:t>
      </w:r>
      <w:r w:rsidR="00945380">
        <w:t>,</w:t>
      </w:r>
      <w:r>
        <w:t xml:space="preserve"> </w:t>
      </w:r>
      <w:r w:rsidR="005916A6">
        <w:t xml:space="preserve">and I will now consider whether he was on firm ground in doing so. </w:t>
      </w:r>
    </w:p>
    <w:p w14:paraId="44EBDC0A" w14:textId="1C60A9EC" w:rsidR="00731ECA" w:rsidRPr="00C4639F" w:rsidRDefault="00C4639F" w:rsidP="00A56DAA">
      <w:pPr>
        <w:pStyle w:val="ParaLevel1"/>
        <w:numPr>
          <w:ilvl w:val="0"/>
          <w:numId w:val="0"/>
        </w:numPr>
        <w:ind w:left="142"/>
        <w:rPr>
          <w:rFonts w:asciiTheme="majorBidi" w:hAnsiTheme="majorBidi" w:cstheme="majorBidi"/>
          <w:i/>
          <w:iCs/>
        </w:rPr>
      </w:pPr>
      <w:r>
        <w:rPr>
          <w:rFonts w:asciiTheme="majorBidi" w:hAnsiTheme="majorBidi" w:cstheme="majorBidi"/>
          <w:i/>
          <w:iCs/>
        </w:rPr>
        <w:t xml:space="preserve">The judge’s </w:t>
      </w:r>
      <w:r w:rsidR="0096145C">
        <w:rPr>
          <w:rFonts w:asciiTheme="majorBidi" w:hAnsiTheme="majorBidi" w:cstheme="majorBidi"/>
          <w:i/>
          <w:iCs/>
        </w:rPr>
        <w:t>decision</w:t>
      </w:r>
    </w:p>
    <w:p w14:paraId="229FA9E7" w14:textId="0B655610" w:rsidR="00F2483A" w:rsidRDefault="0075239C" w:rsidP="00A56DAA">
      <w:pPr>
        <w:pStyle w:val="ParaLevel1"/>
        <w:rPr>
          <w:rFonts w:asciiTheme="majorBidi" w:hAnsiTheme="majorBidi" w:cstheme="majorBidi"/>
        </w:rPr>
      </w:pPr>
      <w:r w:rsidRPr="00162C82">
        <w:rPr>
          <w:rFonts w:asciiTheme="majorBidi" w:hAnsiTheme="majorBidi" w:cstheme="majorBidi"/>
        </w:rPr>
        <w:t>The judge did not structure his judgment with reference to the welfare checklist.</w:t>
      </w:r>
      <w:r w:rsidR="00B46E52" w:rsidRPr="00162C82">
        <w:rPr>
          <w:rFonts w:asciiTheme="majorBidi" w:hAnsiTheme="majorBidi" w:cstheme="majorBidi"/>
        </w:rPr>
        <w:t xml:space="preserve">  That is not mandatory, provided the </w:t>
      </w:r>
      <w:r w:rsidR="00162C82" w:rsidRPr="00162C82">
        <w:rPr>
          <w:rFonts w:asciiTheme="majorBidi" w:hAnsiTheme="majorBidi" w:cstheme="majorBidi"/>
        </w:rPr>
        <w:t xml:space="preserve">court’s thinking comes through clearly in some other way.  Here, I do not think that it does.  On my reading, </w:t>
      </w:r>
      <w:r w:rsidR="00162C82">
        <w:rPr>
          <w:rFonts w:asciiTheme="majorBidi" w:hAnsiTheme="majorBidi" w:cstheme="majorBidi"/>
        </w:rPr>
        <w:t>t</w:t>
      </w:r>
      <w:r w:rsidR="00162C82" w:rsidRPr="00162C82">
        <w:rPr>
          <w:rFonts w:asciiTheme="majorBidi" w:hAnsiTheme="majorBidi" w:cstheme="majorBidi"/>
        </w:rPr>
        <w:t xml:space="preserve">he </w:t>
      </w:r>
      <w:r w:rsidR="00C26F56" w:rsidRPr="00162C82">
        <w:rPr>
          <w:rFonts w:asciiTheme="majorBidi" w:hAnsiTheme="majorBidi" w:cstheme="majorBidi"/>
        </w:rPr>
        <w:t xml:space="preserve">judge </w:t>
      </w:r>
      <w:r w:rsidR="00162C82">
        <w:rPr>
          <w:rFonts w:asciiTheme="majorBidi" w:hAnsiTheme="majorBidi" w:cstheme="majorBidi"/>
        </w:rPr>
        <w:t xml:space="preserve">appears to have </w:t>
      </w:r>
      <w:r w:rsidR="00C26F56" w:rsidRPr="00162C82">
        <w:rPr>
          <w:rFonts w:asciiTheme="majorBidi" w:hAnsiTheme="majorBidi" w:cstheme="majorBidi"/>
        </w:rPr>
        <w:t xml:space="preserve">considered that </w:t>
      </w:r>
      <w:r w:rsidR="00AB27E5">
        <w:rPr>
          <w:rFonts w:asciiTheme="majorBidi" w:hAnsiTheme="majorBidi" w:cstheme="majorBidi"/>
        </w:rPr>
        <w:t xml:space="preserve">the predominant </w:t>
      </w:r>
      <w:r w:rsidR="00F2483A">
        <w:rPr>
          <w:rFonts w:asciiTheme="majorBidi" w:hAnsiTheme="majorBidi" w:cstheme="majorBidi"/>
        </w:rPr>
        <w:t xml:space="preserve">welfare </w:t>
      </w:r>
      <w:r w:rsidR="00AB27E5">
        <w:rPr>
          <w:rFonts w:asciiTheme="majorBidi" w:hAnsiTheme="majorBidi" w:cstheme="majorBidi"/>
        </w:rPr>
        <w:t>f</w:t>
      </w:r>
      <w:r w:rsidR="00CC4BBF">
        <w:rPr>
          <w:rFonts w:asciiTheme="majorBidi" w:hAnsiTheme="majorBidi" w:cstheme="majorBidi"/>
        </w:rPr>
        <w:t>actor</w:t>
      </w:r>
      <w:r w:rsidR="00AB27E5">
        <w:rPr>
          <w:rFonts w:asciiTheme="majorBidi" w:hAnsiTheme="majorBidi" w:cstheme="majorBidi"/>
        </w:rPr>
        <w:t xml:space="preserve"> </w:t>
      </w:r>
      <w:r w:rsidR="00CB4C98">
        <w:rPr>
          <w:rFonts w:asciiTheme="majorBidi" w:hAnsiTheme="majorBidi" w:cstheme="majorBidi"/>
        </w:rPr>
        <w:t xml:space="preserve">was </w:t>
      </w:r>
      <w:r w:rsidR="00252E20">
        <w:rPr>
          <w:rFonts w:asciiTheme="majorBidi" w:hAnsiTheme="majorBidi" w:cstheme="majorBidi"/>
        </w:rPr>
        <w:t xml:space="preserve">the benefit </w:t>
      </w:r>
      <w:r w:rsidR="00CB4C98">
        <w:rPr>
          <w:rFonts w:asciiTheme="majorBidi" w:hAnsiTheme="majorBidi" w:cstheme="majorBidi"/>
        </w:rPr>
        <w:t>to</w:t>
      </w:r>
      <w:r w:rsidR="00252E20">
        <w:rPr>
          <w:rFonts w:asciiTheme="majorBidi" w:hAnsiTheme="majorBidi" w:cstheme="majorBidi"/>
        </w:rPr>
        <w:t xml:space="preserve"> C </w:t>
      </w:r>
      <w:r w:rsidR="00CB4C98">
        <w:rPr>
          <w:rFonts w:asciiTheme="majorBidi" w:hAnsiTheme="majorBidi" w:cstheme="majorBidi"/>
        </w:rPr>
        <w:t>of</w:t>
      </w:r>
      <w:r w:rsidR="00252E20">
        <w:rPr>
          <w:rFonts w:asciiTheme="majorBidi" w:hAnsiTheme="majorBidi" w:cstheme="majorBidi"/>
        </w:rPr>
        <w:t xml:space="preserve"> </w:t>
      </w:r>
      <w:r w:rsidR="00AB27E5">
        <w:rPr>
          <w:rFonts w:asciiTheme="majorBidi" w:hAnsiTheme="majorBidi" w:cstheme="majorBidi"/>
        </w:rPr>
        <w:t>her parents and half-siblings being a regular presence in her life</w:t>
      </w:r>
      <w:r w:rsidR="00CB4C98">
        <w:rPr>
          <w:rFonts w:asciiTheme="majorBidi" w:hAnsiTheme="majorBidi" w:cstheme="majorBidi"/>
        </w:rPr>
        <w:t>.</w:t>
      </w:r>
      <w:r w:rsidR="00CC4BBF">
        <w:rPr>
          <w:rFonts w:asciiTheme="majorBidi" w:hAnsiTheme="majorBidi" w:cstheme="majorBidi"/>
        </w:rPr>
        <w:t xml:space="preserve">  </w:t>
      </w:r>
    </w:p>
    <w:p w14:paraId="5C4BBED5" w14:textId="3788850F" w:rsidR="00CC4BBF" w:rsidRDefault="00CC4BBF" w:rsidP="00A56DAA">
      <w:pPr>
        <w:pStyle w:val="ParaLevel1"/>
        <w:rPr>
          <w:rFonts w:asciiTheme="majorBidi" w:hAnsiTheme="majorBidi" w:cstheme="majorBidi"/>
        </w:rPr>
      </w:pPr>
      <w:r>
        <w:rPr>
          <w:rFonts w:asciiTheme="majorBidi" w:hAnsiTheme="majorBidi" w:cstheme="majorBidi"/>
        </w:rPr>
        <w:t xml:space="preserve">There are a number of </w:t>
      </w:r>
      <w:r w:rsidR="00583974">
        <w:rPr>
          <w:rFonts w:asciiTheme="majorBidi" w:hAnsiTheme="majorBidi" w:cstheme="majorBidi"/>
        </w:rPr>
        <w:t xml:space="preserve">fundamental </w:t>
      </w:r>
      <w:r>
        <w:rPr>
          <w:rFonts w:asciiTheme="majorBidi" w:hAnsiTheme="majorBidi" w:cstheme="majorBidi"/>
        </w:rPr>
        <w:t xml:space="preserve">problems with </w:t>
      </w:r>
      <w:r w:rsidR="00051564">
        <w:rPr>
          <w:rFonts w:asciiTheme="majorBidi" w:hAnsiTheme="majorBidi" w:cstheme="majorBidi"/>
        </w:rPr>
        <w:t>that</w:t>
      </w:r>
      <w:r w:rsidR="00F2483A">
        <w:rPr>
          <w:rFonts w:asciiTheme="majorBidi" w:hAnsiTheme="majorBidi" w:cstheme="majorBidi"/>
        </w:rPr>
        <w:t xml:space="preserve"> assessment</w:t>
      </w:r>
      <w:r>
        <w:rPr>
          <w:rFonts w:asciiTheme="majorBidi" w:hAnsiTheme="majorBidi" w:cstheme="majorBidi"/>
        </w:rPr>
        <w:t>:</w:t>
      </w:r>
    </w:p>
    <w:p w14:paraId="318494A9" w14:textId="46456756" w:rsidR="00B008D5" w:rsidRDefault="00CC4BBF" w:rsidP="00A56DAA">
      <w:pPr>
        <w:pStyle w:val="ParaLevel8"/>
        <w:tabs>
          <w:tab w:val="clear" w:pos="5672"/>
        </w:tabs>
        <w:ind w:left="1418" w:hanging="567"/>
        <w:rPr>
          <w:rFonts w:asciiTheme="majorBidi" w:hAnsiTheme="majorBidi" w:cstheme="majorBidi"/>
        </w:rPr>
      </w:pPr>
      <w:r>
        <w:rPr>
          <w:rFonts w:asciiTheme="majorBidi" w:hAnsiTheme="majorBidi" w:cstheme="majorBidi"/>
        </w:rPr>
        <w:t xml:space="preserve">The </w:t>
      </w:r>
      <w:r w:rsidR="0063395C">
        <w:rPr>
          <w:rFonts w:asciiTheme="majorBidi" w:hAnsiTheme="majorBidi" w:cstheme="majorBidi"/>
        </w:rPr>
        <w:t xml:space="preserve">judge referred to C as having a bond with her mother, but for a child of her age, </w:t>
      </w:r>
      <w:r w:rsidR="004363DA">
        <w:rPr>
          <w:rFonts w:asciiTheme="majorBidi" w:hAnsiTheme="majorBidi" w:cstheme="majorBidi"/>
        </w:rPr>
        <w:t xml:space="preserve">past and present </w:t>
      </w:r>
      <w:r w:rsidR="00B008D5">
        <w:rPr>
          <w:rFonts w:asciiTheme="majorBidi" w:hAnsiTheme="majorBidi" w:cstheme="majorBidi"/>
        </w:rPr>
        <w:t xml:space="preserve">family </w:t>
      </w:r>
      <w:r w:rsidR="004363DA">
        <w:rPr>
          <w:rFonts w:asciiTheme="majorBidi" w:hAnsiTheme="majorBidi" w:cstheme="majorBidi"/>
        </w:rPr>
        <w:t>relationship</w:t>
      </w:r>
      <w:r w:rsidR="00B008D5">
        <w:rPr>
          <w:rFonts w:asciiTheme="majorBidi" w:hAnsiTheme="majorBidi" w:cstheme="majorBidi"/>
        </w:rPr>
        <w:t>s</w:t>
      </w:r>
      <w:r w:rsidR="004363DA">
        <w:rPr>
          <w:rFonts w:asciiTheme="majorBidi" w:hAnsiTheme="majorBidi" w:cstheme="majorBidi"/>
        </w:rPr>
        <w:t xml:space="preserve"> </w:t>
      </w:r>
      <w:r w:rsidR="00583974">
        <w:rPr>
          <w:rFonts w:asciiTheme="majorBidi" w:hAnsiTheme="majorBidi" w:cstheme="majorBidi"/>
        </w:rPr>
        <w:t>a</w:t>
      </w:r>
      <w:r w:rsidR="00B008D5">
        <w:rPr>
          <w:rFonts w:asciiTheme="majorBidi" w:hAnsiTheme="majorBidi" w:cstheme="majorBidi"/>
        </w:rPr>
        <w:t>re</w:t>
      </w:r>
      <w:r w:rsidR="00E9009E">
        <w:rPr>
          <w:rFonts w:asciiTheme="majorBidi" w:hAnsiTheme="majorBidi" w:cstheme="majorBidi"/>
        </w:rPr>
        <w:t xml:space="preserve"> of far less significance tha</w:t>
      </w:r>
      <w:r w:rsidR="00B008D5">
        <w:rPr>
          <w:rFonts w:asciiTheme="majorBidi" w:hAnsiTheme="majorBidi" w:cstheme="majorBidi"/>
        </w:rPr>
        <w:t>n</w:t>
      </w:r>
      <w:r w:rsidR="00E9009E">
        <w:rPr>
          <w:rFonts w:asciiTheme="majorBidi" w:hAnsiTheme="majorBidi" w:cstheme="majorBidi"/>
        </w:rPr>
        <w:t xml:space="preserve"> potential future relationship</w:t>
      </w:r>
      <w:r w:rsidR="00B008D5">
        <w:rPr>
          <w:rFonts w:asciiTheme="majorBidi" w:hAnsiTheme="majorBidi" w:cstheme="majorBidi"/>
        </w:rPr>
        <w:t>s</w:t>
      </w:r>
      <w:r w:rsidR="00E9009E">
        <w:rPr>
          <w:rFonts w:asciiTheme="majorBidi" w:hAnsiTheme="majorBidi" w:cstheme="majorBidi"/>
        </w:rPr>
        <w:t xml:space="preserve">.  </w:t>
      </w:r>
      <w:r w:rsidR="006F2D0B">
        <w:rPr>
          <w:rFonts w:asciiTheme="majorBidi" w:hAnsiTheme="majorBidi" w:cstheme="majorBidi"/>
        </w:rPr>
        <w:t>The importance of her birth family</w:t>
      </w:r>
      <w:r w:rsidR="00B008D5">
        <w:rPr>
          <w:rFonts w:asciiTheme="majorBidi" w:hAnsiTheme="majorBidi" w:cstheme="majorBidi"/>
        </w:rPr>
        <w:t xml:space="preserve"> w</w:t>
      </w:r>
      <w:r w:rsidR="006F2D0B">
        <w:rPr>
          <w:rFonts w:asciiTheme="majorBidi" w:hAnsiTheme="majorBidi" w:cstheme="majorBidi"/>
        </w:rPr>
        <w:t>ill</w:t>
      </w:r>
      <w:r w:rsidR="00E9009E">
        <w:rPr>
          <w:rFonts w:asciiTheme="majorBidi" w:hAnsiTheme="majorBidi" w:cstheme="majorBidi"/>
        </w:rPr>
        <w:t xml:space="preserve"> always be limited by the </w:t>
      </w:r>
      <w:r w:rsidR="006F2D0B">
        <w:rPr>
          <w:rFonts w:asciiTheme="majorBidi" w:hAnsiTheme="majorBidi" w:cstheme="majorBidi"/>
        </w:rPr>
        <w:t xml:space="preserve">inability </w:t>
      </w:r>
      <w:r w:rsidR="005B78F4">
        <w:rPr>
          <w:rFonts w:asciiTheme="majorBidi" w:hAnsiTheme="majorBidi" w:cstheme="majorBidi"/>
        </w:rPr>
        <w:t>of he</w:t>
      </w:r>
      <w:r w:rsidR="00583974">
        <w:rPr>
          <w:rFonts w:asciiTheme="majorBidi" w:hAnsiTheme="majorBidi" w:cstheme="majorBidi"/>
        </w:rPr>
        <w:t>r</w:t>
      </w:r>
      <w:r w:rsidR="005B78F4">
        <w:rPr>
          <w:rFonts w:asciiTheme="majorBidi" w:hAnsiTheme="majorBidi" w:cstheme="majorBidi"/>
        </w:rPr>
        <w:t xml:space="preserve"> parents </w:t>
      </w:r>
      <w:r w:rsidR="006F2D0B">
        <w:rPr>
          <w:rFonts w:asciiTheme="majorBidi" w:hAnsiTheme="majorBidi" w:cstheme="majorBidi"/>
        </w:rPr>
        <w:t xml:space="preserve">to be </w:t>
      </w:r>
      <w:r w:rsidR="00583974">
        <w:rPr>
          <w:rFonts w:asciiTheme="majorBidi" w:hAnsiTheme="majorBidi" w:cstheme="majorBidi"/>
        </w:rPr>
        <w:t xml:space="preserve">her </w:t>
      </w:r>
      <w:r w:rsidR="005B78F4">
        <w:rPr>
          <w:rFonts w:asciiTheme="majorBidi" w:hAnsiTheme="majorBidi" w:cstheme="majorBidi"/>
        </w:rPr>
        <w:t xml:space="preserve">carers.  Even if a single foster home could be found for </w:t>
      </w:r>
      <w:r w:rsidR="00B008D5">
        <w:rPr>
          <w:rFonts w:asciiTheme="majorBidi" w:hAnsiTheme="majorBidi" w:cstheme="majorBidi"/>
        </w:rPr>
        <w:t xml:space="preserve">the three </w:t>
      </w:r>
      <w:r w:rsidR="005B78F4">
        <w:rPr>
          <w:rFonts w:asciiTheme="majorBidi" w:hAnsiTheme="majorBidi" w:cstheme="majorBidi"/>
        </w:rPr>
        <w:t xml:space="preserve">children, </w:t>
      </w:r>
      <w:r w:rsidR="00BF7153">
        <w:rPr>
          <w:rFonts w:asciiTheme="majorBidi" w:hAnsiTheme="majorBidi" w:cstheme="majorBidi"/>
        </w:rPr>
        <w:t xml:space="preserve">that could only </w:t>
      </w:r>
      <w:r w:rsidR="00B008D5">
        <w:rPr>
          <w:rFonts w:asciiTheme="majorBidi" w:hAnsiTheme="majorBidi" w:cstheme="majorBidi"/>
        </w:rPr>
        <w:t xml:space="preserve">be a </w:t>
      </w:r>
      <w:r w:rsidR="00BF7153">
        <w:rPr>
          <w:rFonts w:asciiTheme="majorBidi" w:hAnsiTheme="majorBidi" w:cstheme="majorBidi"/>
        </w:rPr>
        <w:t>mitigat</w:t>
      </w:r>
      <w:r w:rsidR="00B008D5">
        <w:rPr>
          <w:rFonts w:asciiTheme="majorBidi" w:hAnsiTheme="majorBidi" w:cstheme="majorBidi"/>
        </w:rPr>
        <w:t>ion</w:t>
      </w:r>
      <w:r w:rsidR="00214A4A">
        <w:rPr>
          <w:rFonts w:asciiTheme="majorBidi" w:hAnsiTheme="majorBidi" w:cstheme="majorBidi"/>
        </w:rPr>
        <w:t xml:space="preserve"> or, as the judge put it, “</w:t>
      </w:r>
      <w:r w:rsidR="008C5295">
        <w:rPr>
          <w:rFonts w:asciiTheme="majorBidi" w:hAnsiTheme="majorBidi" w:cstheme="majorBidi"/>
        </w:rPr>
        <w:t>an additional benefit”</w:t>
      </w:r>
      <w:r w:rsidR="00B008D5">
        <w:rPr>
          <w:rFonts w:asciiTheme="majorBidi" w:hAnsiTheme="majorBidi" w:cstheme="majorBidi"/>
        </w:rPr>
        <w:t>.</w:t>
      </w:r>
      <w:r w:rsidR="001B76CB">
        <w:rPr>
          <w:rFonts w:asciiTheme="majorBidi" w:hAnsiTheme="majorBidi" w:cstheme="majorBidi"/>
        </w:rPr>
        <w:t xml:space="preserve">  </w:t>
      </w:r>
      <w:r w:rsidR="001B76CB" w:rsidRPr="0027194F">
        <w:rPr>
          <w:rFonts w:asciiTheme="majorBidi" w:hAnsiTheme="majorBidi" w:cstheme="majorBidi"/>
        </w:rPr>
        <w:t xml:space="preserve">If membership </w:t>
      </w:r>
      <w:r w:rsidR="00583974">
        <w:rPr>
          <w:rFonts w:asciiTheme="majorBidi" w:hAnsiTheme="majorBidi" w:cstheme="majorBidi"/>
        </w:rPr>
        <w:t xml:space="preserve">of the </w:t>
      </w:r>
      <w:r w:rsidR="001B76CB" w:rsidRPr="0027194F">
        <w:rPr>
          <w:rFonts w:asciiTheme="majorBidi" w:hAnsiTheme="majorBidi" w:cstheme="majorBidi"/>
        </w:rPr>
        <w:t>birth family</w:t>
      </w:r>
      <w:r w:rsidR="00051564">
        <w:rPr>
          <w:rFonts w:asciiTheme="majorBidi" w:hAnsiTheme="majorBidi" w:cstheme="majorBidi"/>
        </w:rPr>
        <w:t>, with its limited potential,</w:t>
      </w:r>
      <w:r w:rsidR="00583974">
        <w:rPr>
          <w:rFonts w:asciiTheme="majorBidi" w:hAnsiTheme="majorBidi" w:cstheme="majorBidi"/>
        </w:rPr>
        <w:t xml:space="preserve"> </w:t>
      </w:r>
      <w:r w:rsidR="001B76CB">
        <w:rPr>
          <w:rFonts w:asciiTheme="majorBidi" w:hAnsiTheme="majorBidi" w:cstheme="majorBidi"/>
        </w:rPr>
        <w:t xml:space="preserve">is of such importance that it is </w:t>
      </w:r>
      <w:r w:rsidR="001B76CB" w:rsidRPr="0027194F">
        <w:rPr>
          <w:rFonts w:asciiTheme="majorBidi" w:hAnsiTheme="majorBidi" w:cstheme="majorBidi"/>
        </w:rPr>
        <w:t xml:space="preserve">going to deprive </w:t>
      </w:r>
      <w:r w:rsidR="00583974">
        <w:rPr>
          <w:rFonts w:asciiTheme="majorBidi" w:hAnsiTheme="majorBidi" w:cstheme="majorBidi"/>
        </w:rPr>
        <w:t>C</w:t>
      </w:r>
      <w:r w:rsidR="001B76CB" w:rsidRPr="0027194F">
        <w:rPr>
          <w:rFonts w:asciiTheme="majorBidi" w:hAnsiTheme="majorBidi" w:cstheme="majorBidi"/>
        </w:rPr>
        <w:t xml:space="preserve"> of a new family of her own, </w:t>
      </w:r>
      <w:r w:rsidR="00051564">
        <w:rPr>
          <w:rFonts w:asciiTheme="majorBidi" w:hAnsiTheme="majorBidi" w:cstheme="majorBidi"/>
        </w:rPr>
        <w:t xml:space="preserve">with all that it </w:t>
      </w:r>
      <w:r w:rsidR="0054701A">
        <w:rPr>
          <w:rFonts w:asciiTheme="majorBidi" w:hAnsiTheme="majorBidi" w:cstheme="majorBidi"/>
        </w:rPr>
        <w:t xml:space="preserve">would be likely to offer, </w:t>
      </w:r>
      <w:r w:rsidR="001B76CB" w:rsidRPr="0027194F">
        <w:rPr>
          <w:rFonts w:asciiTheme="majorBidi" w:hAnsiTheme="majorBidi" w:cstheme="majorBidi"/>
        </w:rPr>
        <w:t xml:space="preserve">the judge needed to explain why.  </w:t>
      </w:r>
    </w:p>
    <w:p w14:paraId="5E8A1163" w14:textId="5627CC16" w:rsidR="00C460E0" w:rsidRDefault="008B0BE1" w:rsidP="00A56DAA">
      <w:pPr>
        <w:pStyle w:val="ParaLevel8"/>
        <w:tabs>
          <w:tab w:val="clear" w:pos="5672"/>
        </w:tabs>
        <w:ind w:left="1418" w:hanging="567"/>
        <w:rPr>
          <w:rFonts w:asciiTheme="majorBidi" w:hAnsiTheme="majorBidi" w:cstheme="majorBidi"/>
        </w:rPr>
      </w:pPr>
      <w:r w:rsidRPr="0027194F">
        <w:rPr>
          <w:rFonts w:asciiTheme="majorBidi" w:hAnsiTheme="majorBidi" w:cstheme="majorBidi"/>
        </w:rPr>
        <w:t xml:space="preserve">There is no rule that very </w:t>
      </w:r>
      <w:r>
        <w:rPr>
          <w:rFonts w:asciiTheme="majorBidi" w:hAnsiTheme="majorBidi" w:cstheme="majorBidi"/>
        </w:rPr>
        <w:t>young</w:t>
      </w:r>
      <w:r w:rsidRPr="0027194F">
        <w:rPr>
          <w:rFonts w:asciiTheme="majorBidi" w:hAnsiTheme="majorBidi" w:cstheme="majorBidi"/>
        </w:rPr>
        <w:t xml:space="preserve"> children who cannot live at home must always be adopted</w:t>
      </w:r>
      <w:r>
        <w:rPr>
          <w:rFonts w:asciiTheme="majorBidi" w:hAnsiTheme="majorBidi" w:cstheme="majorBidi"/>
        </w:rPr>
        <w:t>.  However, t</w:t>
      </w:r>
      <w:r w:rsidR="003A25B6">
        <w:rPr>
          <w:rFonts w:asciiTheme="majorBidi" w:hAnsiTheme="majorBidi" w:cstheme="majorBidi"/>
        </w:rPr>
        <w:t>he advantages of adoption for C, at her age, were obvious.</w:t>
      </w:r>
      <w:r w:rsidR="001523B3">
        <w:rPr>
          <w:rFonts w:asciiTheme="majorBidi" w:hAnsiTheme="majorBidi" w:cstheme="majorBidi"/>
        </w:rPr>
        <w:t xml:space="preserve">  Th</w:t>
      </w:r>
      <w:r>
        <w:rPr>
          <w:rFonts w:asciiTheme="majorBidi" w:hAnsiTheme="majorBidi" w:cstheme="majorBidi"/>
        </w:rPr>
        <w:t>ey did not automatically p</w:t>
      </w:r>
      <w:r w:rsidR="001523B3">
        <w:rPr>
          <w:rFonts w:asciiTheme="majorBidi" w:hAnsiTheme="majorBidi" w:cstheme="majorBidi"/>
        </w:rPr>
        <w:t>redominate, but the</w:t>
      </w:r>
      <w:r>
        <w:rPr>
          <w:rFonts w:asciiTheme="majorBidi" w:hAnsiTheme="majorBidi" w:cstheme="majorBidi"/>
        </w:rPr>
        <w:t>y</w:t>
      </w:r>
      <w:r w:rsidR="00D73210">
        <w:rPr>
          <w:rFonts w:asciiTheme="majorBidi" w:hAnsiTheme="majorBidi" w:cstheme="majorBidi"/>
        </w:rPr>
        <w:t xml:space="preserve"> were a powerful consideration that</w:t>
      </w:r>
      <w:r w:rsidR="001523B3">
        <w:rPr>
          <w:rFonts w:asciiTheme="majorBidi" w:hAnsiTheme="majorBidi" w:cstheme="majorBidi"/>
        </w:rPr>
        <w:t xml:space="preserve"> had to be recognised. </w:t>
      </w:r>
      <w:r w:rsidR="003A25B6">
        <w:rPr>
          <w:rFonts w:asciiTheme="majorBidi" w:hAnsiTheme="majorBidi" w:cstheme="majorBidi"/>
        </w:rPr>
        <w:t xml:space="preserve"> </w:t>
      </w:r>
      <w:r w:rsidR="00503BA7">
        <w:rPr>
          <w:rFonts w:asciiTheme="majorBidi" w:hAnsiTheme="majorBidi" w:cstheme="majorBidi"/>
        </w:rPr>
        <w:t>Unfortunately, t</w:t>
      </w:r>
      <w:r w:rsidR="000A3A76">
        <w:rPr>
          <w:rFonts w:asciiTheme="majorBidi" w:hAnsiTheme="majorBidi" w:cstheme="majorBidi"/>
        </w:rPr>
        <w:t xml:space="preserve">hey </w:t>
      </w:r>
      <w:r w:rsidR="00503BA7">
        <w:rPr>
          <w:rFonts w:asciiTheme="majorBidi" w:hAnsiTheme="majorBidi" w:cstheme="majorBidi"/>
        </w:rPr>
        <w:t xml:space="preserve">did not feature </w:t>
      </w:r>
      <w:r w:rsidR="000A3A76">
        <w:rPr>
          <w:rFonts w:asciiTheme="majorBidi" w:hAnsiTheme="majorBidi" w:cstheme="majorBidi"/>
        </w:rPr>
        <w:t>in the judge’s analysis.  He</w:t>
      </w:r>
      <w:r w:rsidR="007C6A44">
        <w:rPr>
          <w:rFonts w:asciiTheme="majorBidi" w:hAnsiTheme="majorBidi" w:cstheme="majorBidi"/>
        </w:rPr>
        <w:t xml:space="preserve"> said that C’s age weighed heavily but it is not possible to see </w:t>
      </w:r>
      <w:r w:rsidR="001E7C5E">
        <w:rPr>
          <w:rFonts w:asciiTheme="majorBidi" w:hAnsiTheme="majorBidi" w:cstheme="majorBidi"/>
        </w:rPr>
        <w:t xml:space="preserve">that </w:t>
      </w:r>
      <w:r w:rsidR="007C6A44">
        <w:rPr>
          <w:rFonts w:asciiTheme="majorBidi" w:hAnsiTheme="majorBidi" w:cstheme="majorBidi"/>
        </w:rPr>
        <w:t xml:space="preserve">he </w:t>
      </w:r>
      <w:r w:rsidR="00885CD9">
        <w:rPr>
          <w:rFonts w:asciiTheme="majorBidi" w:hAnsiTheme="majorBidi" w:cstheme="majorBidi"/>
        </w:rPr>
        <w:t xml:space="preserve">actually </w:t>
      </w:r>
      <w:r w:rsidR="007C6A44">
        <w:rPr>
          <w:rFonts w:asciiTheme="majorBidi" w:hAnsiTheme="majorBidi" w:cstheme="majorBidi"/>
        </w:rPr>
        <w:t>took it into account</w:t>
      </w:r>
      <w:r w:rsidR="00D73210">
        <w:rPr>
          <w:rFonts w:asciiTheme="majorBidi" w:hAnsiTheme="majorBidi" w:cstheme="majorBidi"/>
        </w:rPr>
        <w:t xml:space="preserve"> at all</w:t>
      </w:r>
      <w:r w:rsidR="001E6DFC">
        <w:rPr>
          <w:rFonts w:asciiTheme="majorBidi" w:hAnsiTheme="majorBidi" w:cstheme="majorBidi"/>
        </w:rPr>
        <w:t xml:space="preserve"> </w:t>
      </w:r>
      <w:r w:rsidR="001E7C5E">
        <w:rPr>
          <w:rFonts w:asciiTheme="majorBidi" w:hAnsiTheme="majorBidi" w:cstheme="majorBidi"/>
        </w:rPr>
        <w:t xml:space="preserve">in his </w:t>
      </w:r>
      <w:r w:rsidR="001E6DFC">
        <w:rPr>
          <w:rFonts w:asciiTheme="majorBidi" w:hAnsiTheme="majorBidi" w:cstheme="majorBidi"/>
        </w:rPr>
        <w:t xml:space="preserve">final </w:t>
      </w:r>
      <w:r w:rsidR="00885CD9">
        <w:rPr>
          <w:rFonts w:asciiTheme="majorBidi" w:hAnsiTheme="majorBidi" w:cstheme="majorBidi"/>
        </w:rPr>
        <w:t xml:space="preserve">evaluation </w:t>
      </w:r>
      <w:r w:rsidR="00DD1F8A">
        <w:rPr>
          <w:rFonts w:asciiTheme="majorBidi" w:hAnsiTheme="majorBidi" w:cstheme="majorBidi"/>
        </w:rPr>
        <w:t>at</w:t>
      </w:r>
      <w:r w:rsidR="001E7C5E">
        <w:rPr>
          <w:rFonts w:asciiTheme="majorBidi" w:hAnsiTheme="majorBidi" w:cstheme="majorBidi"/>
        </w:rPr>
        <w:t xml:space="preserve"> paragraphs 40-42</w:t>
      </w:r>
      <w:r w:rsidR="007C6A44">
        <w:rPr>
          <w:rFonts w:asciiTheme="majorBidi" w:hAnsiTheme="majorBidi" w:cstheme="majorBidi"/>
        </w:rPr>
        <w:t>.</w:t>
      </w:r>
      <w:r w:rsidR="00B40E9A">
        <w:rPr>
          <w:rFonts w:asciiTheme="majorBidi" w:hAnsiTheme="majorBidi" w:cstheme="majorBidi"/>
        </w:rPr>
        <w:t xml:space="preserve">  </w:t>
      </w:r>
      <w:r w:rsidR="008D5559">
        <w:rPr>
          <w:rFonts w:asciiTheme="majorBidi" w:hAnsiTheme="majorBidi" w:cstheme="majorBidi"/>
        </w:rPr>
        <w:t xml:space="preserve">The only reference to the benefit of “a close parental relationship” </w:t>
      </w:r>
      <w:r w:rsidR="001E6DFC">
        <w:rPr>
          <w:rFonts w:asciiTheme="majorBidi" w:hAnsiTheme="majorBidi" w:cstheme="majorBidi"/>
        </w:rPr>
        <w:t>i</w:t>
      </w:r>
      <w:r w:rsidR="0093198C">
        <w:rPr>
          <w:rFonts w:asciiTheme="majorBidi" w:hAnsiTheme="majorBidi" w:cstheme="majorBidi"/>
        </w:rPr>
        <w:t xml:space="preserve">s a reference to a relationship with foster carers. </w:t>
      </w:r>
      <w:r w:rsidR="001E6DFC">
        <w:rPr>
          <w:rFonts w:asciiTheme="majorBidi" w:hAnsiTheme="majorBidi" w:cstheme="majorBidi"/>
        </w:rPr>
        <w:t xml:space="preserve"> </w:t>
      </w:r>
      <w:r w:rsidR="003E6EE4">
        <w:rPr>
          <w:rFonts w:asciiTheme="majorBidi" w:hAnsiTheme="majorBidi" w:cstheme="majorBidi"/>
        </w:rPr>
        <w:t>In my view, even taking account of the generous latitude due to a trial judge, th</w:t>
      </w:r>
      <w:r w:rsidR="001E6DFC">
        <w:rPr>
          <w:rFonts w:asciiTheme="majorBidi" w:hAnsiTheme="majorBidi" w:cstheme="majorBidi"/>
        </w:rPr>
        <w:t>e</w:t>
      </w:r>
      <w:r w:rsidR="00032754">
        <w:rPr>
          <w:rFonts w:asciiTheme="majorBidi" w:hAnsiTheme="majorBidi" w:cstheme="majorBidi"/>
        </w:rPr>
        <w:t xml:space="preserve"> failure to consider </w:t>
      </w:r>
      <w:r w:rsidR="00E73957">
        <w:rPr>
          <w:rFonts w:asciiTheme="majorBidi" w:hAnsiTheme="majorBidi" w:cstheme="majorBidi"/>
        </w:rPr>
        <w:t>the</w:t>
      </w:r>
      <w:r w:rsidR="00032754">
        <w:rPr>
          <w:rFonts w:asciiTheme="majorBidi" w:hAnsiTheme="majorBidi" w:cstheme="majorBidi"/>
        </w:rPr>
        <w:t xml:space="preserve"> benefits of adoption </w:t>
      </w:r>
      <w:r w:rsidR="00503BA7">
        <w:rPr>
          <w:rFonts w:asciiTheme="majorBidi" w:hAnsiTheme="majorBidi" w:cstheme="majorBidi"/>
        </w:rPr>
        <w:t>for C</w:t>
      </w:r>
      <w:r w:rsidR="003E6EE4">
        <w:rPr>
          <w:rFonts w:asciiTheme="majorBidi" w:hAnsiTheme="majorBidi" w:cstheme="majorBidi"/>
        </w:rPr>
        <w:t xml:space="preserve"> was </w:t>
      </w:r>
      <w:r w:rsidR="00503BA7">
        <w:rPr>
          <w:rFonts w:asciiTheme="majorBidi" w:hAnsiTheme="majorBidi" w:cstheme="majorBidi"/>
        </w:rPr>
        <w:t>a fundamental error of principle</w:t>
      </w:r>
      <w:r w:rsidR="00C460E0">
        <w:rPr>
          <w:rFonts w:asciiTheme="majorBidi" w:hAnsiTheme="majorBidi" w:cstheme="majorBidi"/>
        </w:rPr>
        <w:t>.</w:t>
      </w:r>
      <w:r w:rsidR="007A16F6">
        <w:rPr>
          <w:rFonts w:asciiTheme="majorBidi" w:hAnsiTheme="majorBidi" w:cstheme="majorBidi"/>
        </w:rPr>
        <w:t xml:space="preserve">  </w:t>
      </w:r>
    </w:p>
    <w:p w14:paraId="3F9B3853" w14:textId="4D7DBE32" w:rsidR="001523B3" w:rsidRDefault="007C6A44" w:rsidP="00A56DAA">
      <w:pPr>
        <w:pStyle w:val="ParaLevel8"/>
        <w:tabs>
          <w:tab w:val="clear" w:pos="5672"/>
        </w:tabs>
        <w:ind w:left="1418" w:hanging="567"/>
        <w:rPr>
          <w:rFonts w:asciiTheme="majorBidi" w:hAnsiTheme="majorBidi" w:cstheme="majorBidi"/>
        </w:rPr>
      </w:pPr>
      <w:r w:rsidRPr="001F5D15">
        <w:rPr>
          <w:rFonts w:asciiTheme="majorBidi" w:hAnsiTheme="majorBidi" w:cstheme="majorBidi"/>
        </w:rPr>
        <w:t xml:space="preserve">The same can be said about </w:t>
      </w:r>
      <w:r w:rsidR="00EF56EB" w:rsidRPr="001F5D15">
        <w:rPr>
          <w:rFonts w:asciiTheme="majorBidi" w:hAnsiTheme="majorBidi" w:cstheme="majorBidi"/>
        </w:rPr>
        <w:t xml:space="preserve">the </w:t>
      </w:r>
      <w:r w:rsidR="000000E0">
        <w:rPr>
          <w:rFonts w:asciiTheme="majorBidi" w:hAnsiTheme="majorBidi" w:cstheme="majorBidi"/>
        </w:rPr>
        <w:t xml:space="preserve">judge’s </w:t>
      </w:r>
      <w:r w:rsidR="004D1A43">
        <w:rPr>
          <w:rFonts w:asciiTheme="majorBidi" w:hAnsiTheme="majorBidi" w:cstheme="majorBidi"/>
        </w:rPr>
        <w:t>treatment</w:t>
      </w:r>
      <w:r w:rsidR="00EF56EB" w:rsidRPr="001F5D15">
        <w:rPr>
          <w:rFonts w:asciiTheme="majorBidi" w:hAnsiTheme="majorBidi" w:cstheme="majorBidi"/>
        </w:rPr>
        <w:t xml:space="preserve"> of long-term fostering.  </w:t>
      </w:r>
      <w:r w:rsidR="00A26892">
        <w:rPr>
          <w:rFonts w:asciiTheme="majorBidi" w:hAnsiTheme="majorBidi" w:cstheme="majorBidi"/>
        </w:rPr>
        <w:t>He</w:t>
      </w:r>
      <w:r w:rsidR="00EF56EB" w:rsidRPr="001F5D15">
        <w:rPr>
          <w:rFonts w:asciiTheme="majorBidi" w:hAnsiTheme="majorBidi" w:cstheme="majorBidi"/>
        </w:rPr>
        <w:t xml:space="preserve"> referred to the advantages of maintaining family ties, </w:t>
      </w:r>
      <w:r w:rsidR="00A26892">
        <w:rPr>
          <w:rFonts w:asciiTheme="majorBidi" w:hAnsiTheme="majorBidi" w:cstheme="majorBidi"/>
        </w:rPr>
        <w:t xml:space="preserve">but not </w:t>
      </w:r>
      <w:r w:rsidR="00EF56EB" w:rsidRPr="001F5D15">
        <w:rPr>
          <w:rFonts w:asciiTheme="majorBidi" w:hAnsiTheme="majorBidi" w:cstheme="majorBidi"/>
        </w:rPr>
        <w:t xml:space="preserve">to the </w:t>
      </w:r>
      <w:r w:rsidR="009F47DA" w:rsidRPr="001F5D15">
        <w:rPr>
          <w:rFonts w:asciiTheme="majorBidi" w:hAnsiTheme="majorBidi" w:cstheme="majorBidi"/>
        </w:rPr>
        <w:t xml:space="preserve">manifest </w:t>
      </w:r>
      <w:r w:rsidR="00EF56EB" w:rsidRPr="001F5D15">
        <w:rPr>
          <w:rFonts w:asciiTheme="majorBidi" w:hAnsiTheme="majorBidi" w:cstheme="majorBidi"/>
        </w:rPr>
        <w:t>disadvantages</w:t>
      </w:r>
      <w:r w:rsidR="00E73957">
        <w:rPr>
          <w:rFonts w:asciiTheme="majorBidi" w:hAnsiTheme="majorBidi" w:cstheme="majorBidi"/>
        </w:rPr>
        <w:t xml:space="preserve"> of a life in foster care</w:t>
      </w:r>
      <w:r w:rsidR="00EF56EB" w:rsidRPr="001F5D15">
        <w:rPr>
          <w:rFonts w:asciiTheme="majorBidi" w:hAnsiTheme="majorBidi" w:cstheme="majorBidi"/>
        </w:rPr>
        <w:t xml:space="preserve">.  He </w:t>
      </w:r>
      <w:r w:rsidR="00EC400A" w:rsidRPr="001F5D15">
        <w:rPr>
          <w:rFonts w:asciiTheme="majorBidi" w:hAnsiTheme="majorBidi" w:cstheme="majorBidi"/>
        </w:rPr>
        <w:t xml:space="preserve">mentioned </w:t>
      </w:r>
      <w:r w:rsidR="00E01D20" w:rsidRPr="001F5D15">
        <w:rPr>
          <w:rFonts w:asciiTheme="majorBidi" w:hAnsiTheme="majorBidi" w:cstheme="majorBidi"/>
          <w:i/>
          <w:iCs/>
        </w:rPr>
        <w:t>LRP</w:t>
      </w:r>
      <w:r w:rsidR="00E01D20" w:rsidRPr="001F5D15">
        <w:rPr>
          <w:rFonts w:asciiTheme="majorBidi" w:hAnsiTheme="majorBidi" w:cstheme="majorBidi"/>
        </w:rPr>
        <w:t xml:space="preserve">, and had been referred to </w:t>
      </w:r>
      <w:r w:rsidR="00E01D20" w:rsidRPr="001F5D15">
        <w:rPr>
          <w:rFonts w:asciiTheme="majorBidi" w:hAnsiTheme="majorBidi" w:cstheme="majorBidi"/>
          <w:i/>
          <w:iCs/>
        </w:rPr>
        <w:t>Re V</w:t>
      </w:r>
      <w:r w:rsidR="00E01D20" w:rsidRPr="001F5D15">
        <w:rPr>
          <w:rFonts w:asciiTheme="majorBidi" w:hAnsiTheme="majorBidi" w:cstheme="majorBidi"/>
        </w:rPr>
        <w:t xml:space="preserve">, </w:t>
      </w:r>
      <w:r w:rsidR="00EF56EB" w:rsidRPr="001F5D15">
        <w:rPr>
          <w:rFonts w:asciiTheme="majorBidi" w:hAnsiTheme="majorBidi" w:cstheme="majorBidi"/>
        </w:rPr>
        <w:t xml:space="preserve">but </w:t>
      </w:r>
      <w:r w:rsidR="00EC400A" w:rsidRPr="001F5D15">
        <w:rPr>
          <w:rFonts w:asciiTheme="majorBidi" w:hAnsiTheme="majorBidi" w:cstheme="majorBidi"/>
        </w:rPr>
        <w:t>he</w:t>
      </w:r>
      <w:r w:rsidR="00E01D20" w:rsidRPr="001F5D15">
        <w:rPr>
          <w:rFonts w:asciiTheme="majorBidi" w:hAnsiTheme="majorBidi" w:cstheme="majorBidi"/>
        </w:rPr>
        <w:t xml:space="preserve"> </w:t>
      </w:r>
      <w:r w:rsidR="00EF56EB" w:rsidRPr="001F5D15">
        <w:rPr>
          <w:rFonts w:asciiTheme="majorBidi" w:hAnsiTheme="majorBidi" w:cstheme="majorBidi"/>
        </w:rPr>
        <w:t xml:space="preserve">did </w:t>
      </w:r>
      <w:r w:rsidR="004D1A43">
        <w:rPr>
          <w:rFonts w:asciiTheme="majorBidi" w:hAnsiTheme="majorBidi" w:cstheme="majorBidi"/>
        </w:rPr>
        <w:t xml:space="preserve">not </w:t>
      </w:r>
      <w:r w:rsidR="00EA0166" w:rsidRPr="001F5D15">
        <w:rPr>
          <w:rFonts w:asciiTheme="majorBidi" w:hAnsiTheme="majorBidi" w:cstheme="majorBidi"/>
        </w:rPr>
        <w:t xml:space="preserve">respond to the guidance they contain.  In particular, </w:t>
      </w:r>
      <w:r w:rsidR="00250CB7">
        <w:rPr>
          <w:rFonts w:asciiTheme="majorBidi" w:hAnsiTheme="majorBidi" w:cstheme="majorBidi"/>
        </w:rPr>
        <w:t xml:space="preserve">he </w:t>
      </w:r>
      <w:r w:rsidR="007F1B4B" w:rsidRPr="001F5D15">
        <w:rPr>
          <w:rFonts w:asciiTheme="majorBidi" w:hAnsiTheme="majorBidi" w:cstheme="majorBidi"/>
        </w:rPr>
        <w:t xml:space="preserve">said nothing </w:t>
      </w:r>
      <w:r w:rsidR="001F5D15" w:rsidRPr="001F5D15">
        <w:rPr>
          <w:rFonts w:asciiTheme="majorBidi" w:hAnsiTheme="majorBidi" w:cstheme="majorBidi"/>
        </w:rPr>
        <w:t>to justify</w:t>
      </w:r>
      <w:r w:rsidR="001F5D15">
        <w:rPr>
          <w:rFonts w:asciiTheme="majorBidi" w:hAnsiTheme="majorBidi" w:cstheme="majorBidi"/>
        </w:rPr>
        <w:t xml:space="preserve"> </w:t>
      </w:r>
      <w:r w:rsidR="001523B3" w:rsidRPr="001F5D15">
        <w:rPr>
          <w:rFonts w:asciiTheme="majorBidi" w:hAnsiTheme="majorBidi" w:cstheme="majorBidi"/>
        </w:rPr>
        <w:t>“the balance which C will have to hold between both parents and foster carers”</w:t>
      </w:r>
      <w:r w:rsidR="00F409B6">
        <w:rPr>
          <w:rFonts w:asciiTheme="majorBidi" w:hAnsiTheme="majorBidi" w:cstheme="majorBidi"/>
        </w:rPr>
        <w:t xml:space="preserve"> or </w:t>
      </w:r>
      <w:r w:rsidR="00250CB7">
        <w:rPr>
          <w:rFonts w:asciiTheme="majorBidi" w:hAnsiTheme="majorBidi" w:cstheme="majorBidi"/>
        </w:rPr>
        <w:t xml:space="preserve">explain why that </w:t>
      </w:r>
      <w:r w:rsidR="00E94B66">
        <w:rPr>
          <w:rFonts w:asciiTheme="majorBidi" w:hAnsiTheme="majorBidi" w:cstheme="majorBidi"/>
        </w:rPr>
        <w:t>was</w:t>
      </w:r>
      <w:r w:rsidR="00250CB7">
        <w:rPr>
          <w:rFonts w:asciiTheme="majorBidi" w:hAnsiTheme="majorBidi" w:cstheme="majorBidi"/>
        </w:rPr>
        <w:t xml:space="preserve"> a reasonable </w:t>
      </w:r>
      <w:r w:rsidR="00E94B66">
        <w:rPr>
          <w:rFonts w:asciiTheme="majorBidi" w:hAnsiTheme="majorBidi" w:cstheme="majorBidi"/>
        </w:rPr>
        <w:t xml:space="preserve">demand to make of </w:t>
      </w:r>
      <w:r w:rsidR="009F2E8F">
        <w:rPr>
          <w:rFonts w:asciiTheme="majorBidi" w:hAnsiTheme="majorBidi" w:cstheme="majorBidi"/>
        </w:rPr>
        <w:t>a</w:t>
      </w:r>
      <w:r w:rsidR="00C65545">
        <w:rPr>
          <w:rFonts w:asciiTheme="majorBidi" w:hAnsiTheme="majorBidi" w:cstheme="majorBidi"/>
        </w:rPr>
        <w:t xml:space="preserve"> </w:t>
      </w:r>
      <w:r w:rsidR="009F2E8F">
        <w:rPr>
          <w:rFonts w:asciiTheme="majorBidi" w:hAnsiTheme="majorBidi" w:cstheme="majorBidi"/>
        </w:rPr>
        <w:t>child</w:t>
      </w:r>
      <w:r w:rsidR="004C3E7F">
        <w:rPr>
          <w:rFonts w:asciiTheme="majorBidi" w:hAnsiTheme="majorBidi" w:cstheme="majorBidi"/>
        </w:rPr>
        <w:t xml:space="preserve"> of this age</w:t>
      </w:r>
      <w:r w:rsidR="009F2E8F">
        <w:rPr>
          <w:rFonts w:asciiTheme="majorBidi" w:hAnsiTheme="majorBidi" w:cstheme="majorBidi"/>
        </w:rPr>
        <w:t xml:space="preserve">.  </w:t>
      </w:r>
      <w:r w:rsidR="008D3FC5">
        <w:rPr>
          <w:rFonts w:asciiTheme="majorBidi" w:hAnsiTheme="majorBidi" w:cstheme="majorBidi"/>
        </w:rPr>
        <w:t xml:space="preserve">Nor did he </w:t>
      </w:r>
      <w:r w:rsidR="004D1A43">
        <w:rPr>
          <w:rFonts w:asciiTheme="majorBidi" w:hAnsiTheme="majorBidi" w:cstheme="majorBidi"/>
        </w:rPr>
        <w:t xml:space="preserve">consider </w:t>
      </w:r>
      <w:r w:rsidR="00CB6662">
        <w:rPr>
          <w:rFonts w:asciiTheme="majorBidi" w:hAnsiTheme="majorBidi" w:cstheme="majorBidi"/>
        </w:rPr>
        <w:t>the e</w:t>
      </w:r>
      <w:r w:rsidR="008D3FC5">
        <w:rPr>
          <w:rFonts w:asciiTheme="majorBidi" w:hAnsiTheme="majorBidi" w:cstheme="majorBidi"/>
        </w:rPr>
        <w:t xml:space="preserve">ver-present possibility that </w:t>
      </w:r>
      <w:r w:rsidR="00E94B66">
        <w:rPr>
          <w:rFonts w:asciiTheme="majorBidi" w:hAnsiTheme="majorBidi" w:cstheme="majorBidi"/>
        </w:rPr>
        <w:t>C</w:t>
      </w:r>
      <w:r w:rsidR="008D3FC5">
        <w:rPr>
          <w:rFonts w:asciiTheme="majorBidi" w:hAnsiTheme="majorBidi" w:cstheme="majorBidi"/>
        </w:rPr>
        <w:t xml:space="preserve"> would experience changes of foster carers between now and</w:t>
      </w:r>
      <w:r w:rsidR="00CB6662">
        <w:rPr>
          <w:rFonts w:asciiTheme="majorBidi" w:hAnsiTheme="majorBidi" w:cstheme="majorBidi"/>
        </w:rPr>
        <w:t xml:space="preserve"> reaching her majority in 2041, and that she would then leave care as a member of a birth family with whom she had never been able to live.</w:t>
      </w:r>
    </w:p>
    <w:p w14:paraId="57BD442A" w14:textId="21E4E3A0" w:rsidR="006B0D95" w:rsidRDefault="008F53FE" w:rsidP="00A56DAA">
      <w:pPr>
        <w:pStyle w:val="ParaLevel8"/>
        <w:tabs>
          <w:tab w:val="clear" w:pos="5672"/>
        </w:tabs>
        <w:ind w:left="1418" w:hanging="567"/>
        <w:rPr>
          <w:rFonts w:asciiTheme="majorBidi" w:hAnsiTheme="majorBidi" w:cstheme="majorBidi"/>
        </w:rPr>
      </w:pPr>
      <w:r>
        <w:rPr>
          <w:rFonts w:asciiTheme="majorBidi" w:hAnsiTheme="majorBidi" w:cstheme="majorBidi"/>
        </w:rPr>
        <w:lastRenderedPageBreak/>
        <w:t>The judge’s analysis also leans on matters</w:t>
      </w:r>
      <w:r w:rsidR="009D280F">
        <w:rPr>
          <w:rFonts w:asciiTheme="majorBidi" w:hAnsiTheme="majorBidi" w:cstheme="majorBidi"/>
        </w:rPr>
        <w:t xml:space="preserve"> that were irrelevant to C’s case</w:t>
      </w:r>
      <w:r w:rsidR="00825D26">
        <w:rPr>
          <w:rFonts w:asciiTheme="majorBidi" w:hAnsiTheme="majorBidi" w:cstheme="majorBidi"/>
        </w:rPr>
        <w:t xml:space="preserve">.  The evidence about </w:t>
      </w:r>
      <w:r w:rsidR="009D280F">
        <w:rPr>
          <w:rFonts w:asciiTheme="majorBidi" w:hAnsiTheme="majorBidi" w:cstheme="majorBidi"/>
        </w:rPr>
        <w:t>her</w:t>
      </w:r>
      <w:r w:rsidRPr="0027194F">
        <w:rPr>
          <w:rFonts w:asciiTheme="majorBidi" w:hAnsiTheme="majorBidi" w:cstheme="majorBidi"/>
        </w:rPr>
        <w:t xml:space="preserve"> health</w:t>
      </w:r>
      <w:r w:rsidR="00825D26">
        <w:rPr>
          <w:rFonts w:asciiTheme="majorBidi" w:hAnsiTheme="majorBidi" w:cstheme="majorBidi"/>
        </w:rPr>
        <w:t xml:space="preserve"> was not </w:t>
      </w:r>
      <w:r w:rsidR="0039265B">
        <w:rPr>
          <w:rFonts w:asciiTheme="majorBidi" w:hAnsiTheme="majorBidi" w:cstheme="majorBidi"/>
        </w:rPr>
        <w:t xml:space="preserve">of a kind that could affect her </w:t>
      </w:r>
      <w:r w:rsidR="001278FC">
        <w:rPr>
          <w:rFonts w:asciiTheme="majorBidi" w:hAnsiTheme="majorBidi" w:cstheme="majorBidi"/>
        </w:rPr>
        <w:t xml:space="preserve">chances of </w:t>
      </w:r>
      <w:r w:rsidR="009D280F">
        <w:rPr>
          <w:rFonts w:asciiTheme="majorBidi" w:hAnsiTheme="majorBidi" w:cstheme="majorBidi"/>
        </w:rPr>
        <w:t xml:space="preserve">being </w:t>
      </w:r>
      <w:r w:rsidR="001278FC">
        <w:rPr>
          <w:rFonts w:asciiTheme="majorBidi" w:hAnsiTheme="majorBidi" w:cstheme="majorBidi"/>
        </w:rPr>
        <w:t>adopt</w:t>
      </w:r>
      <w:r w:rsidR="009D280F">
        <w:rPr>
          <w:rFonts w:asciiTheme="majorBidi" w:hAnsiTheme="majorBidi" w:cstheme="majorBidi"/>
        </w:rPr>
        <w:t>ed</w:t>
      </w:r>
      <w:r w:rsidRPr="0027194F">
        <w:rPr>
          <w:rFonts w:asciiTheme="majorBidi" w:hAnsiTheme="majorBidi" w:cstheme="majorBidi"/>
        </w:rPr>
        <w:t>, and</w:t>
      </w:r>
      <w:r w:rsidR="001278FC">
        <w:rPr>
          <w:rFonts w:asciiTheme="majorBidi" w:hAnsiTheme="majorBidi" w:cstheme="majorBidi"/>
        </w:rPr>
        <w:t xml:space="preserve"> nor was the possibility that she might</w:t>
      </w:r>
      <w:r w:rsidRPr="0027194F">
        <w:rPr>
          <w:rFonts w:asciiTheme="majorBidi" w:hAnsiTheme="majorBidi" w:cstheme="majorBidi"/>
        </w:rPr>
        <w:t xml:space="preserve"> share the parents’ learning difficulties.  </w:t>
      </w:r>
      <w:r w:rsidR="009D280F">
        <w:rPr>
          <w:rFonts w:asciiTheme="majorBidi" w:hAnsiTheme="majorBidi" w:cstheme="majorBidi"/>
        </w:rPr>
        <w:t xml:space="preserve">Even if one took a gloomy view of these uncertainties, </w:t>
      </w:r>
      <w:r w:rsidR="006B0D95">
        <w:rPr>
          <w:rFonts w:asciiTheme="majorBidi" w:hAnsiTheme="majorBidi" w:cstheme="majorBidi"/>
        </w:rPr>
        <w:t>th</w:t>
      </w:r>
      <w:r w:rsidR="00406F29">
        <w:rPr>
          <w:rFonts w:asciiTheme="majorBidi" w:hAnsiTheme="majorBidi" w:cstheme="majorBidi"/>
        </w:rPr>
        <w:t>at</w:t>
      </w:r>
      <w:r w:rsidR="006B0D95">
        <w:rPr>
          <w:rFonts w:asciiTheme="majorBidi" w:hAnsiTheme="majorBidi" w:cstheme="majorBidi"/>
        </w:rPr>
        <w:t xml:space="preserve"> could only speak in favour of </w:t>
      </w:r>
      <w:r w:rsidR="001278FC">
        <w:rPr>
          <w:rFonts w:asciiTheme="majorBidi" w:hAnsiTheme="majorBidi" w:cstheme="majorBidi"/>
        </w:rPr>
        <w:t xml:space="preserve">C having a </w:t>
      </w:r>
      <w:r w:rsidR="00772F3D">
        <w:rPr>
          <w:rFonts w:asciiTheme="majorBidi" w:hAnsiTheme="majorBidi" w:cstheme="majorBidi"/>
        </w:rPr>
        <w:t xml:space="preserve">family of her own as soon as possible, so that </w:t>
      </w:r>
      <w:r w:rsidR="006B0D95">
        <w:rPr>
          <w:rFonts w:asciiTheme="majorBidi" w:hAnsiTheme="majorBidi" w:cstheme="majorBidi"/>
        </w:rPr>
        <w:t xml:space="preserve">her adoptive parents could advocate for her and give her the best chance of achieving her full </w:t>
      </w:r>
      <w:r w:rsidR="00772F3D">
        <w:rPr>
          <w:rFonts w:asciiTheme="majorBidi" w:hAnsiTheme="majorBidi" w:cstheme="majorBidi"/>
        </w:rPr>
        <w:t xml:space="preserve">potential.   </w:t>
      </w:r>
    </w:p>
    <w:p w14:paraId="763E3344" w14:textId="73FEFC6D" w:rsidR="00DD38D8" w:rsidRDefault="000402C5" w:rsidP="00A56DAA">
      <w:pPr>
        <w:pStyle w:val="ParaLevel8"/>
        <w:tabs>
          <w:tab w:val="clear" w:pos="5672"/>
        </w:tabs>
        <w:ind w:left="1418" w:hanging="567"/>
        <w:rPr>
          <w:rFonts w:asciiTheme="majorBidi" w:hAnsiTheme="majorBidi" w:cstheme="majorBidi"/>
        </w:rPr>
      </w:pPr>
      <w:r>
        <w:rPr>
          <w:rFonts w:asciiTheme="majorBidi" w:hAnsiTheme="majorBidi" w:cstheme="majorBidi"/>
        </w:rPr>
        <w:t xml:space="preserve">As noted, the </w:t>
      </w:r>
      <w:r w:rsidR="005629E4">
        <w:rPr>
          <w:rFonts w:asciiTheme="majorBidi" w:hAnsiTheme="majorBidi" w:cstheme="majorBidi"/>
        </w:rPr>
        <w:t xml:space="preserve">court </w:t>
      </w:r>
      <w:r w:rsidR="00631885">
        <w:rPr>
          <w:rFonts w:asciiTheme="majorBidi" w:hAnsiTheme="majorBidi" w:cstheme="majorBidi"/>
        </w:rPr>
        <w:t xml:space="preserve">must reach its own conclusions on the evidence.  It </w:t>
      </w:r>
      <w:r w:rsidR="005629E4">
        <w:rPr>
          <w:rFonts w:asciiTheme="majorBidi" w:hAnsiTheme="majorBidi" w:cstheme="majorBidi"/>
        </w:rPr>
        <w:t xml:space="preserve">is </w:t>
      </w:r>
      <w:r>
        <w:rPr>
          <w:rFonts w:asciiTheme="majorBidi" w:hAnsiTheme="majorBidi" w:cstheme="majorBidi"/>
        </w:rPr>
        <w:t xml:space="preserve">not bound by the </w:t>
      </w:r>
      <w:r w:rsidR="00631885">
        <w:rPr>
          <w:rFonts w:asciiTheme="majorBidi" w:hAnsiTheme="majorBidi" w:cstheme="majorBidi"/>
        </w:rPr>
        <w:t xml:space="preserve">professional </w:t>
      </w:r>
      <w:r w:rsidR="005629E4">
        <w:rPr>
          <w:rFonts w:asciiTheme="majorBidi" w:hAnsiTheme="majorBidi" w:cstheme="majorBidi"/>
        </w:rPr>
        <w:t>recommendation</w:t>
      </w:r>
      <w:r w:rsidR="000B135A">
        <w:rPr>
          <w:rFonts w:asciiTheme="majorBidi" w:hAnsiTheme="majorBidi" w:cstheme="majorBidi"/>
        </w:rPr>
        <w:t xml:space="preserve">, but </w:t>
      </w:r>
      <w:r w:rsidR="005F3BE4">
        <w:rPr>
          <w:rFonts w:asciiTheme="majorBidi" w:hAnsiTheme="majorBidi" w:cstheme="majorBidi"/>
        </w:rPr>
        <w:t>has to give good reasons</w:t>
      </w:r>
      <w:r w:rsidR="000B135A">
        <w:rPr>
          <w:rFonts w:asciiTheme="majorBidi" w:hAnsiTheme="majorBidi" w:cstheme="majorBidi"/>
        </w:rPr>
        <w:t xml:space="preserve"> for departing from it</w:t>
      </w:r>
      <w:r w:rsidR="005F3BE4">
        <w:rPr>
          <w:rFonts w:asciiTheme="majorBidi" w:hAnsiTheme="majorBidi" w:cstheme="majorBidi"/>
        </w:rPr>
        <w:t xml:space="preserve">.  </w:t>
      </w:r>
      <w:r w:rsidR="00A314E5">
        <w:rPr>
          <w:rFonts w:asciiTheme="majorBidi" w:hAnsiTheme="majorBidi" w:cstheme="majorBidi"/>
        </w:rPr>
        <w:t>Here, the judge</w:t>
      </w:r>
      <w:r w:rsidR="00DA0289">
        <w:rPr>
          <w:rFonts w:asciiTheme="majorBidi" w:hAnsiTheme="majorBidi" w:cstheme="majorBidi"/>
        </w:rPr>
        <w:t xml:space="preserve"> </w:t>
      </w:r>
      <w:r w:rsidR="00CC5443">
        <w:rPr>
          <w:rFonts w:asciiTheme="majorBidi" w:hAnsiTheme="majorBidi" w:cstheme="majorBidi"/>
        </w:rPr>
        <w:t xml:space="preserve">did not do so.  </w:t>
      </w:r>
      <w:r w:rsidR="00D765F3">
        <w:rPr>
          <w:rFonts w:asciiTheme="majorBidi" w:hAnsiTheme="majorBidi" w:cstheme="majorBidi"/>
        </w:rPr>
        <w:t>As he noted himself, h</w:t>
      </w:r>
      <w:r w:rsidR="00CC5443">
        <w:rPr>
          <w:rFonts w:asciiTheme="majorBidi" w:hAnsiTheme="majorBidi" w:cstheme="majorBidi"/>
        </w:rPr>
        <w:t xml:space="preserve">e </w:t>
      </w:r>
      <w:r w:rsidR="00DA0289">
        <w:rPr>
          <w:rFonts w:asciiTheme="majorBidi" w:hAnsiTheme="majorBidi" w:cstheme="majorBidi"/>
        </w:rPr>
        <w:t xml:space="preserve">was faced with an </w:t>
      </w:r>
      <w:r w:rsidR="00A56DAA">
        <w:rPr>
          <w:rFonts w:asciiTheme="majorBidi" w:hAnsiTheme="majorBidi" w:cstheme="majorBidi"/>
        </w:rPr>
        <w:t>orthodox recommendation</w:t>
      </w:r>
      <w:r w:rsidR="00010D3B">
        <w:rPr>
          <w:rFonts w:asciiTheme="majorBidi" w:hAnsiTheme="majorBidi" w:cstheme="majorBidi"/>
        </w:rPr>
        <w:t>.  A</w:t>
      </w:r>
      <w:r w:rsidR="00486C57">
        <w:rPr>
          <w:rFonts w:asciiTheme="majorBidi" w:hAnsiTheme="majorBidi" w:cstheme="majorBidi"/>
        </w:rPr>
        <w:t>t</w:t>
      </w:r>
      <w:r w:rsidR="00010D3B">
        <w:rPr>
          <w:rFonts w:asciiTheme="majorBidi" w:hAnsiTheme="majorBidi" w:cstheme="majorBidi"/>
        </w:rPr>
        <w:t xml:space="preserve"> a minimum, he should have </w:t>
      </w:r>
      <w:r w:rsidR="00742E42">
        <w:rPr>
          <w:rFonts w:asciiTheme="majorBidi" w:hAnsiTheme="majorBidi" w:cstheme="majorBidi"/>
        </w:rPr>
        <w:t xml:space="preserve">asked himself </w:t>
      </w:r>
      <w:r w:rsidR="008F1FAD">
        <w:rPr>
          <w:rFonts w:asciiTheme="majorBidi" w:hAnsiTheme="majorBidi" w:cstheme="majorBidi"/>
        </w:rPr>
        <w:t>whether he was on solid ground in departing from it, but instead he</w:t>
      </w:r>
      <w:r w:rsidR="00CF71FF">
        <w:rPr>
          <w:rFonts w:asciiTheme="majorBidi" w:hAnsiTheme="majorBidi" w:cstheme="majorBidi"/>
        </w:rPr>
        <w:t xml:space="preserve"> </w:t>
      </w:r>
      <w:r w:rsidR="009E5F24">
        <w:rPr>
          <w:rFonts w:asciiTheme="majorBidi" w:hAnsiTheme="majorBidi" w:cstheme="majorBidi"/>
        </w:rPr>
        <w:t xml:space="preserve">unjustifiably </w:t>
      </w:r>
      <w:r w:rsidR="00CF71FF">
        <w:rPr>
          <w:rFonts w:asciiTheme="majorBidi" w:hAnsiTheme="majorBidi" w:cstheme="majorBidi"/>
        </w:rPr>
        <w:t>t</w:t>
      </w:r>
      <w:r w:rsidR="001812EE">
        <w:rPr>
          <w:rFonts w:asciiTheme="majorBidi" w:hAnsiTheme="majorBidi" w:cstheme="majorBidi"/>
        </w:rPr>
        <w:t xml:space="preserve">reated its </w:t>
      </w:r>
      <w:r w:rsidR="00CF71FF">
        <w:rPr>
          <w:rFonts w:asciiTheme="majorBidi" w:hAnsiTheme="majorBidi" w:cstheme="majorBidi"/>
        </w:rPr>
        <w:t xml:space="preserve">orthodoxy </w:t>
      </w:r>
      <w:r w:rsidR="001812EE">
        <w:rPr>
          <w:rFonts w:asciiTheme="majorBidi" w:hAnsiTheme="majorBidi" w:cstheme="majorBidi"/>
        </w:rPr>
        <w:t>as</w:t>
      </w:r>
      <w:r w:rsidR="00CF71FF">
        <w:rPr>
          <w:rFonts w:asciiTheme="majorBidi" w:hAnsiTheme="majorBidi" w:cstheme="majorBidi"/>
        </w:rPr>
        <w:t xml:space="preserve"> a </w:t>
      </w:r>
      <w:r w:rsidR="001812EE">
        <w:rPr>
          <w:rFonts w:asciiTheme="majorBidi" w:hAnsiTheme="majorBidi" w:cstheme="majorBidi"/>
        </w:rPr>
        <w:t>weakness</w:t>
      </w:r>
      <w:r w:rsidR="00486C57">
        <w:rPr>
          <w:rFonts w:asciiTheme="majorBidi" w:hAnsiTheme="majorBidi" w:cstheme="majorBidi"/>
        </w:rPr>
        <w:t xml:space="preserve"> when it was in fact based on </w:t>
      </w:r>
      <w:r w:rsidR="004714E0">
        <w:rPr>
          <w:rFonts w:asciiTheme="majorBidi" w:hAnsiTheme="majorBidi" w:cstheme="majorBidi"/>
        </w:rPr>
        <w:t>solid</w:t>
      </w:r>
      <w:r w:rsidR="00486C57">
        <w:rPr>
          <w:rFonts w:asciiTheme="majorBidi" w:hAnsiTheme="majorBidi" w:cstheme="majorBidi"/>
        </w:rPr>
        <w:t xml:space="preserve"> </w:t>
      </w:r>
      <w:r w:rsidR="004714E0">
        <w:rPr>
          <w:rFonts w:asciiTheme="majorBidi" w:hAnsiTheme="majorBidi" w:cstheme="majorBidi"/>
        </w:rPr>
        <w:t>experience</w:t>
      </w:r>
      <w:r w:rsidR="008F1FAD">
        <w:rPr>
          <w:rFonts w:asciiTheme="majorBidi" w:hAnsiTheme="majorBidi" w:cstheme="majorBidi"/>
        </w:rPr>
        <w:t>.</w:t>
      </w:r>
    </w:p>
    <w:p w14:paraId="195A62BF" w14:textId="323FF02D" w:rsidR="00303C32" w:rsidRPr="006D676A" w:rsidRDefault="00303C32" w:rsidP="00A56DAA">
      <w:pPr>
        <w:pStyle w:val="ParaLevel1"/>
        <w:rPr>
          <w:rFonts w:asciiTheme="majorBidi" w:hAnsiTheme="majorBidi" w:cstheme="majorBidi"/>
        </w:rPr>
      </w:pPr>
      <w:r w:rsidRPr="006D676A">
        <w:rPr>
          <w:rFonts w:asciiTheme="majorBidi" w:hAnsiTheme="majorBidi" w:cstheme="majorBidi"/>
        </w:rPr>
        <w:t xml:space="preserve">The parents submit that </w:t>
      </w:r>
      <w:r w:rsidR="00894E5D">
        <w:rPr>
          <w:rFonts w:asciiTheme="majorBidi" w:hAnsiTheme="majorBidi" w:cstheme="majorBidi"/>
        </w:rPr>
        <w:t>a</w:t>
      </w:r>
      <w:r w:rsidR="00894E5D" w:rsidRPr="006D676A">
        <w:rPr>
          <w:rFonts w:asciiTheme="majorBidi" w:hAnsiTheme="majorBidi" w:cstheme="majorBidi"/>
        </w:rPr>
        <w:t xml:space="preserve">doption is a most serious step and should only be approved in a very clear case.  </w:t>
      </w:r>
      <w:r w:rsidR="000000E0">
        <w:rPr>
          <w:rFonts w:asciiTheme="majorBidi" w:hAnsiTheme="majorBidi" w:cstheme="majorBidi"/>
        </w:rPr>
        <w:t>They contend that w</w:t>
      </w:r>
      <w:r w:rsidR="00684A1D" w:rsidRPr="006D676A">
        <w:rPr>
          <w:rFonts w:asciiTheme="majorBidi" w:hAnsiTheme="majorBidi" w:cstheme="majorBidi"/>
        </w:rPr>
        <w:t>e should not pick our way th</w:t>
      </w:r>
      <w:r w:rsidR="00A605E6">
        <w:rPr>
          <w:rFonts w:asciiTheme="majorBidi" w:hAnsiTheme="majorBidi" w:cstheme="majorBidi"/>
        </w:rPr>
        <w:t>r</w:t>
      </w:r>
      <w:r w:rsidR="00684A1D" w:rsidRPr="006D676A">
        <w:rPr>
          <w:rFonts w:asciiTheme="majorBidi" w:hAnsiTheme="majorBidi" w:cstheme="majorBidi"/>
        </w:rPr>
        <w:t xml:space="preserve">ough the judgment in search of errors.  </w:t>
      </w:r>
      <w:r w:rsidRPr="006D676A">
        <w:rPr>
          <w:rFonts w:asciiTheme="majorBidi" w:hAnsiTheme="majorBidi" w:cstheme="majorBidi"/>
        </w:rPr>
        <w:t xml:space="preserve">Overall, </w:t>
      </w:r>
      <w:r w:rsidR="000000E0">
        <w:rPr>
          <w:rFonts w:asciiTheme="majorBidi" w:hAnsiTheme="majorBidi" w:cstheme="majorBidi"/>
        </w:rPr>
        <w:t xml:space="preserve">they submit that </w:t>
      </w:r>
      <w:r w:rsidRPr="006D676A">
        <w:rPr>
          <w:rFonts w:asciiTheme="majorBidi" w:hAnsiTheme="majorBidi" w:cstheme="majorBidi"/>
        </w:rPr>
        <w:t xml:space="preserve">the judge was not wrong to find that the arguments for adoption were not strong enough.  He was right to think that contact with the parents and with K and J is important for C.  He thought C’s needs could be met by foster parents and that it would be good for her to have a relationship with parents who would not unsettle the placement.  </w:t>
      </w:r>
    </w:p>
    <w:p w14:paraId="43C7643F" w14:textId="4510CD5A" w:rsidR="00303C32" w:rsidRPr="00485AAB" w:rsidRDefault="00303C32" w:rsidP="00A56DAA">
      <w:pPr>
        <w:pStyle w:val="ParaLevel1"/>
        <w:rPr>
          <w:rFonts w:asciiTheme="majorBidi" w:hAnsiTheme="majorBidi" w:cstheme="majorBidi"/>
        </w:rPr>
      </w:pPr>
      <w:r>
        <w:rPr>
          <w:rFonts w:asciiTheme="majorBidi" w:hAnsiTheme="majorBidi" w:cstheme="majorBidi"/>
        </w:rPr>
        <w:t xml:space="preserve">I agree that we should read the </w:t>
      </w:r>
      <w:r w:rsidR="00417AD5">
        <w:rPr>
          <w:rFonts w:asciiTheme="majorBidi" w:hAnsiTheme="majorBidi" w:cstheme="majorBidi"/>
        </w:rPr>
        <w:t xml:space="preserve">extempore </w:t>
      </w:r>
      <w:r>
        <w:rPr>
          <w:rFonts w:asciiTheme="majorBidi" w:hAnsiTheme="majorBidi" w:cstheme="majorBidi"/>
        </w:rPr>
        <w:t>judgment benevolently</w:t>
      </w:r>
      <w:r w:rsidR="00417AD5">
        <w:rPr>
          <w:rFonts w:asciiTheme="majorBidi" w:hAnsiTheme="majorBidi" w:cstheme="majorBidi"/>
        </w:rPr>
        <w:t xml:space="preserve"> and as a whole.  But the errors I have identified are manifest.  </w:t>
      </w:r>
      <w:r>
        <w:rPr>
          <w:rFonts w:asciiTheme="majorBidi" w:hAnsiTheme="majorBidi" w:cstheme="majorBidi"/>
        </w:rPr>
        <w:t xml:space="preserve">We cannot conclude that the welfare assessment had the necessary </w:t>
      </w:r>
      <w:r w:rsidR="00485AAB">
        <w:rPr>
          <w:rFonts w:asciiTheme="majorBidi" w:hAnsiTheme="majorBidi" w:cstheme="majorBidi"/>
        </w:rPr>
        <w:t xml:space="preserve">balance and </w:t>
      </w:r>
      <w:r>
        <w:rPr>
          <w:rFonts w:asciiTheme="majorBidi" w:hAnsiTheme="majorBidi" w:cstheme="majorBidi"/>
        </w:rPr>
        <w:t xml:space="preserve">thoroughness.  </w:t>
      </w:r>
    </w:p>
    <w:p w14:paraId="0F28A77B" w14:textId="4B486262" w:rsidR="00665B4E" w:rsidRPr="0054701A" w:rsidRDefault="0054701A" w:rsidP="00A56DAA">
      <w:pPr>
        <w:pStyle w:val="ParaLevel1"/>
        <w:numPr>
          <w:ilvl w:val="0"/>
          <w:numId w:val="0"/>
        </w:numPr>
        <w:ind w:left="142"/>
        <w:rPr>
          <w:rFonts w:asciiTheme="majorBidi" w:hAnsiTheme="majorBidi" w:cstheme="majorBidi"/>
          <w:i/>
          <w:iCs/>
        </w:rPr>
      </w:pPr>
      <w:r w:rsidRPr="0054701A">
        <w:rPr>
          <w:rFonts w:asciiTheme="majorBidi" w:hAnsiTheme="majorBidi" w:cstheme="majorBidi"/>
          <w:i/>
          <w:iCs/>
        </w:rPr>
        <w:t xml:space="preserve">The </w:t>
      </w:r>
      <w:r w:rsidR="00485AAB">
        <w:rPr>
          <w:rFonts w:asciiTheme="majorBidi" w:hAnsiTheme="majorBidi" w:cstheme="majorBidi"/>
          <w:i/>
          <w:iCs/>
        </w:rPr>
        <w:t xml:space="preserve">judge’s </w:t>
      </w:r>
      <w:r w:rsidRPr="0054701A">
        <w:rPr>
          <w:rFonts w:asciiTheme="majorBidi" w:hAnsiTheme="majorBidi" w:cstheme="majorBidi"/>
          <w:i/>
          <w:iCs/>
        </w:rPr>
        <w:t>legal analysis</w:t>
      </w:r>
    </w:p>
    <w:p w14:paraId="2C5F1FDC" w14:textId="3B63478A" w:rsidR="00F46ECA" w:rsidRPr="00F46ECA" w:rsidRDefault="00665B4E" w:rsidP="00A56DAA">
      <w:pPr>
        <w:pStyle w:val="ParaLevel1"/>
        <w:rPr>
          <w:rFonts w:asciiTheme="majorBidi" w:hAnsiTheme="majorBidi" w:cstheme="majorBidi"/>
          <w:color w:val="ED7D31" w:themeColor="accent2"/>
        </w:rPr>
      </w:pPr>
      <w:r w:rsidRPr="004C17F4">
        <w:rPr>
          <w:rFonts w:asciiTheme="majorBidi" w:hAnsiTheme="majorBidi" w:cstheme="majorBidi"/>
        </w:rPr>
        <w:t xml:space="preserve"> </w:t>
      </w:r>
      <w:r w:rsidR="0028723B" w:rsidRPr="004C17F4">
        <w:rPr>
          <w:rFonts w:asciiTheme="majorBidi" w:hAnsiTheme="majorBidi" w:cstheme="majorBidi"/>
        </w:rPr>
        <w:t xml:space="preserve">In </w:t>
      </w:r>
      <w:r w:rsidR="0028723B" w:rsidRPr="00C17B31">
        <w:rPr>
          <w:rFonts w:asciiTheme="majorBidi" w:hAnsiTheme="majorBidi" w:cstheme="majorBidi"/>
          <w:i/>
          <w:iCs/>
        </w:rPr>
        <w:t>Re W (Adoption: Approach to Long-Term Welfare)</w:t>
      </w:r>
      <w:r w:rsidR="004C17F4">
        <w:rPr>
          <w:rFonts w:asciiTheme="majorBidi" w:hAnsiTheme="majorBidi" w:cstheme="majorBidi"/>
        </w:rPr>
        <w:t xml:space="preserve"> </w:t>
      </w:r>
      <w:r w:rsidR="0028723B" w:rsidRPr="004C17F4">
        <w:rPr>
          <w:rFonts w:asciiTheme="majorBidi" w:hAnsiTheme="majorBidi" w:cstheme="majorBidi"/>
        </w:rPr>
        <w:t xml:space="preserve">[2016] EWCA </w:t>
      </w:r>
      <w:proofErr w:type="spellStart"/>
      <w:r w:rsidR="0028723B" w:rsidRPr="004C17F4">
        <w:rPr>
          <w:rFonts w:asciiTheme="majorBidi" w:hAnsiTheme="majorBidi" w:cstheme="majorBidi"/>
        </w:rPr>
        <w:t>Civ</w:t>
      </w:r>
      <w:proofErr w:type="spellEnd"/>
      <w:r w:rsidR="0028723B" w:rsidRPr="004C17F4">
        <w:rPr>
          <w:rFonts w:asciiTheme="majorBidi" w:hAnsiTheme="majorBidi" w:cstheme="majorBidi"/>
        </w:rPr>
        <w:t xml:space="preserve"> 793, </w:t>
      </w:r>
      <w:r w:rsidR="004C17F4" w:rsidRPr="004C17F4">
        <w:rPr>
          <w:rFonts w:asciiTheme="majorBidi" w:hAnsiTheme="majorBidi" w:cstheme="majorBidi"/>
        </w:rPr>
        <w:t>[2017] 2 FLR 31</w:t>
      </w:r>
      <w:r w:rsidR="00363BC8">
        <w:rPr>
          <w:rFonts w:asciiTheme="majorBidi" w:hAnsiTheme="majorBidi" w:cstheme="majorBidi"/>
        </w:rPr>
        <w:t xml:space="preserve"> at [68-69]</w:t>
      </w:r>
      <w:r w:rsidR="004C17F4">
        <w:rPr>
          <w:rFonts w:asciiTheme="majorBidi" w:hAnsiTheme="majorBidi" w:cstheme="majorBidi"/>
        </w:rPr>
        <w:t xml:space="preserve">, McFarlane LJ </w:t>
      </w:r>
      <w:r w:rsidR="00363BC8">
        <w:rPr>
          <w:rFonts w:asciiTheme="majorBidi" w:hAnsiTheme="majorBidi" w:cstheme="majorBidi"/>
        </w:rPr>
        <w:t xml:space="preserve">explained </w:t>
      </w:r>
      <w:r w:rsidR="00C17B31">
        <w:rPr>
          <w:rFonts w:asciiTheme="majorBidi" w:hAnsiTheme="majorBidi" w:cstheme="majorBidi"/>
        </w:rPr>
        <w:t xml:space="preserve">the dangers </w:t>
      </w:r>
      <w:r w:rsidR="007F4E32">
        <w:rPr>
          <w:rFonts w:asciiTheme="majorBidi" w:hAnsiTheme="majorBidi" w:cstheme="majorBidi"/>
        </w:rPr>
        <w:t xml:space="preserve">of using the </w:t>
      </w:r>
      <w:r w:rsidR="00D456F6">
        <w:rPr>
          <w:rFonts w:asciiTheme="majorBidi" w:hAnsiTheme="majorBidi" w:cstheme="majorBidi"/>
        </w:rPr>
        <w:t xml:space="preserve">slogan ‘nothing else will do’ as a substitute for a proper welfare </w:t>
      </w:r>
      <w:r w:rsidR="007677B2">
        <w:rPr>
          <w:rFonts w:asciiTheme="majorBidi" w:hAnsiTheme="majorBidi" w:cstheme="majorBidi"/>
        </w:rPr>
        <w:t>evaluation.  It only comes in as a proportionality cross</w:t>
      </w:r>
      <w:r w:rsidR="00F46ECA">
        <w:rPr>
          <w:rFonts w:asciiTheme="majorBidi" w:hAnsiTheme="majorBidi" w:cstheme="majorBidi"/>
        </w:rPr>
        <w:t xml:space="preserve">-check.  </w:t>
      </w:r>
    </w:p>
    <w:p w14:paraId="51AAC7AC" w14:textId="7B10AF5C" w:rsidR="00665B4E" w:rsidRPr="00005101" w:rsidRDefault="005E6958" w:rsidP="00A56DAA">
      <w:pPr>
        <w:pStyle w:val="ParaLevel1"/>
        <w:rPr>
          <w:rFonts w:asciiTheme="majorBidi" w:hAnsiTheme="majorBidi" w:cstheme="majorBidi"/>
        </w:rPr>
      </w:pPr>
      <w:r w:rsidRPr="004C17F4">
        <w:rPr>
          <w:rFonts w:asciiTheme="majorBidi" w:hAnsiTheme="majorBidi" w:cstheme="majorBidi"/>
        </w:rPr>
        <w:t>Ms Fottrell KC submit</w:t>
      </w:r>
      <w:r w:rsidR="00256037">
        <w:rPr>
          <w:rFonts w:asciiTheme="majorBidi" w:hAnsiTheme="majorBidi" w:cstheme="majorBidi"/>
        </w:rPr>
        <w:t>s</w:t>
      </w:r>
      <w:r w:rsidRPr="004C17F4">
        <w:rPr>
          <w:rFonts w:asciiTheme="majorBidi" w:hAnsiTheme="majorBidi" w:cstheme="majorBidi"/>
        </w:rPr>
        <w:t xml:space="preserve"> that th</w:t>
      </w:r>
      <w:r w:rsidRPr="0031302C">
        <w:rPr>
          <w:rFonts w:asciiTheme="majorBidi" w:hAnsiTheme="majorBidi" w:cstheme="majorBidi"/>
        </w:rPr>
        <w:t xml:space="preserve">e </w:t>
      </w:r>
      <w:r w:rsidR="00256037" w:rsidRPr="0031302C">
        <w:rPr>
          <w:rFonts w:asciiTheme="majorBidi" w:hAnsiTheme="majorBidi" w:cstheme="majorBidi"/>
        </w:rPr>
        <w:t xml:space="preserve">judge fell into the </w:t>
      </w:r>
      <w:r w:rsidR="00655E35">
        <w:rPr>
          <w:rFonts w:asciiTheme="majorBidi" w:hAnsiTheme="majorBidi" w:cstheme="majorBidi"/>
        </w:rPr>
        <w:t xml:space="preserve">trap </w:t>
      </w:r>
      <w:r w:rsidR="00256037" w:rsidRPr="0031302C">
        <w:rPr>
          <w:rFonts w:asciiTheme="majorBidi" w:hAnsiTheme="majorBidi" w:cstheme="majorBidi"/>
        </w:rPr>
        <w:t xml:space="preserve">warned against in </w:t>
      </w:r>
      <w:r w:rsidR="00256037" w:rsidRPr="0031302C">
        <w:rPr>
          <w:rFonts w:asciiTheme="majorBidi" w:hAnsiTheme="majorBidi" w:cstheme="majorBidi"/>
          <w:i/>
          <w:iCs/>
        </w:rPr>
        <w:t>Re W</w:t>
      </w:r>
      <w:r w:rsidR="000D3031" w:rsidRPr="0031302C">
        <w:rPr>
          <w:rFonts w:asciiTheme="majorBidi" w:hAnsiTheme="majorBidi" w:cstheme="majorBidi"/>
        </w:rPr>
        <w:t xml:space="preserve"> and elsewhere</w:t>
      </w:r>
      <w:r w:rsidR="00256037" w:rsidRPr="0031302C">
        <w:rPr>
          <w:rFonts w:asciiTheme="majorBidi" w:hAnsiTheme="majorBidi" w:cstheme="majorBidi"/>
        </w:rPr>
        <w:t>.</w:t>
      </w:r>
      <w:r w:rsidR="000D3031" w:rsidRPr="0031302C">
        <w:rPr>
          <w:rFonts w:asciiTheme="majorBidi" w:hAnsiTheme="majorBidi" w:cstheme="majorBidi"/>
        </w:rPr>
        <w:t xml:space="preserve">  </w:t>
      </w:r>
      <w:r w:rsidR="00EB4B3D">
        <w:rPr>
          <w:rFonts w:asciiTheme="majorBidi" w:hAnsiTheme="majorBidi" w:cstheme="majorBidi"/>
        </w:rPr>
        <w:t xml:space="preserve">Again, this </w:t>
      </w:r>
      <w:r w:rsidR="002E6620">
        <w:rPr>
          <w:rFonts w:asciiTheme="majorBidi" w:hAnsiTheme="majorBidi" w:cstheme="majorBidi"/>
        </w:rPr>
        <w:t xml:space="preserve">submission is well-founded.   Instead of </w:t>
      </w:r>
      <w:r w:rsidR="00655E35">
        <w:rPr>
          <w:rFonts w:asciiTheme="majorBidi" w:hAnsiTheme="majorBidi" w:cstheme="majorBidi"/>
        </w:rPr>
        <w:t xml:space="preserve">making </w:t>
      </w:r>
      <w:r w:rsidR="002E6620">
        <w:rPr>
          <w:rFonts w:asciiTheme="majorBidi" w:hAnsiTheme="majorBidi" w:cstheme="majorBidi"/>
        </w:rPr>
        <w:t xml:space="preserve">a rounded welfare assessment, the judge </w:t>
      </w:r>
      <w:r w:rsidR="009627C9">
        <w:rPr>
          <w:rFonts w:asciiTheme="majorBidi" w:hAnsiTheme="majorBidi" w:cstheme="majorBidi"/>
        </w:rPr>
        <w:t xml:space="preserve">elevated fostering into something that </w:t>
      </w:r>
      <w:r w:rsidR="00ED06F6">
        <w:rPr>
          <w:rFonts w:asciiTheme="majorBidi" w:hAnsiTheme="majorBidi" w:cstheme="majorBidi"/>
        </w:rPr>
        <w:t xml:space="preserve">in his view </w:t>
      </w:r>
      <w:r w:rsidR="009627C9">
        <w:rPr>
          <w:rFonts w:asciiTheme="majorBidi" w:hAnsiTheme="majorBidi" w:cstheme="majorBidi"/>
        </w:rPr>
        <w:t>‘w</w:t>
      </w:r>
      <w:r w:rsidR="00C10609">
        <w:rPr>
          <w:rFonts w:asciiTheme="majorBidi" w:hAnsiTheme="majorBidi" w:cstheme="majorBidi"/>
        </w:rPr>
        <w:t>ou</w:t>
      </w:r>
      <w:r w:rsidR="009627C9">
        <w:rPr>
          <w:rFonts w:asciiTheme="majorBidi" w:hAnsiTheme="majorBidi" w:cstheme="majorBidi"/>
        </w:rPr>
        <w:t>l</w:t>
      </w:r>
      <w:r w:rsidR="00C10609">
        <w:rPr>
          <w:rFonts w:asciiTheme="majorBidi" w:hAnsiTheme="majorBidi" w:cstheme="majorBidi"/>
        </w:rPr>
        <w:t>d</w:t>
      </w:r>
      <w:r w:rsidR="009627C9">
        <w:rPr>
          <w:rFonts w:asciiTheme="majorBidi" w:hAnsiTheme="majorBidi" w:cstheme="majorBidi"/>
        </w:rPr>
        <w:t xml:space="preserve"> do’</w:t>
      </w:r>
      <w:r w:rsidR="00C10609">
        <w:rPr>
          <w:rFonts w:asciiTheme="majorBidi" w:hAnsiTheme="majorBidi" w:cstheme="majorBidi"/>
        </w:rPr>
        <w:t>, and therefore ruled out adoption</w:t>
      </w:r>
      <w:r w:rsidR="00655E35">
        <w:rPr>
          <w:rFonts w:asciiTheme="majorBidi" w:hAnsiTheme="majorBidi" w:cstheme="majorBidi"/>
        </w:rPr>
        <w:t>.</w:t>
      </w:r>
      <w:r w:rsidR="00C10609">
        <w:rPr>
          <w:rFonts w:asciiTheme="majorBidi" w:hAnsiTheme="majorBidi" w:cstheme="majorBidi"/>
        </w:rPr>
        <w:t xml:space="preserve">  </w:t>
      </w:r>
      <w:r w:rsidR="00655E35">
        <w:rPr>
          <w:rFonts w:asciiTheme="majorBidi" w:hAnsiTheme="majorBidi" w:cstheme="majorBidi"/>
        </w:rPr>
        <w:t>That was an</w:t>
      </w:r>
      <w:r w:rsidR="003633D0">
        <w:rPr>
          <w:rFonts w:asciiTheme="majorBidi" w:hAnsiTheme="majorBidi" w:cstheme="majorBidi"/>
        </w:rPr>
        <w:t>other</w:t>
      </w:r>
      <w:r w:rsidR="00655E35">
        <w:rPr>
          <w:rFonts w:asciiTheme="majorBidi" w:hAnsiTheme="majorBidi" w:cstheme="majorBidi"/>
        </w:rPr>
        <w:t xml:space="preserve"> error of principle.</w:t>
      </w:r>
      <w:r w:rsidR="006E56AE">
        <w:rPr>
          <w:rFonts w:asciiTheme="majorBidi" w:hAnsiTheme="majorBidi" w:cstheme="majorBidi"/>
        </w:rPr>
        <w:t xml:space="preserve"> </w:t>
      </w:r>
    </w:p>
    <w:p w14:paraId="2E763F93" w14:textId="1607AE29" w:rsidR="00665B4E" w:rsidRPr="00005101" w:rsidRDefault="00E83357" w:rsidP="00A56DAA">
      <w:pPr>
        <w:pStyle w:val="ParaLevel1"/>
        <w:numPr>
          <w:ilvl w:val="0"/>
          <w:numId w:val="0"/>
        </w:numPr>
        <w:ind w:left="142"/>
        <w:rPr>
          <w:rFonts w:asciiTheme="majorBidi" w:hAnsiTheme="majorBidi" w:cstheme="majorBidi"/>
          <w:i/>
          <w:iCs/>
        </w:rPr>
      </w:pPr>
      <w:r w:rsidRPr="00005101">
        <w:rPr>
          <w:rFonts w:asciiTheme="majorBidi" w:hAnsiTheme="majorBidi" w:cstheme="majorBidi"/>
          <w:i/>
          <w:iCs/>
        </w:rPr>
        <w:t>New</w:t>
      </w:r>
      <w:r w:rsidR="00665B4E" w:rsidRPr="00005101">
        <w:rPr>
          <w:rFonts w:asciiTheme="majorBidi" w:hAnsiTheme="majorBidi" w:cstheme="majorBidi"/>
          <w:i/>
          <w:iCs/>
        </w:rPr>
        <w:t xml:space="preserve"> evidence</w:t>
      </w:r>
    </w:p>
    <w:p w14:paraId="6D76E7FC" w14:textId="37DDB7F5" w:rsidR="00C73D10" w:rsidRDefault="00005101" w:rsidP="00A56DAA">
      <w:pPr>
        <w:pStyle w:val="ParaLevel1"/>
        <w:rPr>
          <w:rFonts w:asciiTheme="majorBidi" w:hAnsiTheme="majorBidi" w:cstheme="majorBidi"/>
        </w:rPr>
      </w:pPr>
      <w:r w:rsidRPr="00005101">
        <w:rPr>
          <w:rFonts w:asciiTheme="majorBidi" w:hAnsiTheme="majorBidi" w:cstheme="majorBidi"/>
        </w:rPr>
        <w:t>On behalf of the father,</w:t>
      </w:r>
      <w:r>
        <w:rPr>
          <w:rFonts w:asciiTheme="majorBidi" w:hAnsiTheme="majorBidi" w:cstheme="majorBidi"/>
        </w:rPr>
        <w:t xml:space="preserve"> </w:t>
      </w:r>
      <w:r w:rsidR="003861A7">
        <w:rPr>
          <w:rFonts w:asciiTheme="majorBidi" w:hAnsiTheme="majorBidi" w:cstheme="majorBidi"/>
        </w:rPr>
        <w:t xml:space="preserve">there are two applications for us to admit documents not seen by the judge.  The first is a </w:t>
      </w:r>
      <w:r w:rsidR="00034F04">
        <w:rPr>
          <w:rFonts w:asciiTheme="majorBidi" w:hAnsiTheme="majorBidi" w:cstheme="majorBidi"/>
        </w:rPr>
        <w:t>review by C’s health visitor dated 26 February</w:t>
      </w:r>
      <w:r w:rsidR="00E6438D">
        <w:rPr>
          <w:rFonts w:asciiTheme="majorBidi" w:hAnsiTheme="majorBidi" w:cstheme="majorBidi"/>
        </w:rPr>
        <w:t xml:space="preserve"> 2024</w:t>
      </w:r>
      <w:r w:rsidR="00696F24">
        <w:rPr>
          <w:rFonts w:asciiTheme="majorBidi" w:hAnsiTheme="majorBidi" w:cstheme="majorBidi"/>
        </w:rPr>
        <w:t>, and the second a LAC review minute of 3 July</w:t>
      </w:r>
      <w:r w:rsidR="00E6438D">
        <w:rPr>
          <w:rFonts w:asciiTheme="majorBidi" w:hAnsiTheme="majorBidi" w:cstheme="majorBidi"/>
        </w:rPr>
        <w:t xml:space="preserve"> 2024</w:t>
      </w:r>
      <w:r w:rsidR="00696F24">
        <w:rPr>
          <w:rFonts w:asciiTheme="majorBidi" w:hAnsiTheme="majorBidi" w:cstheme="majorBidi"/>
        </w:rPr>
        <w:t xml:space="preserve">.  </w:t>
      </w:r>
      <w:r w:rsidR="0062410F">
        <w:rPr>
          <w:rFonts w:asciiTheme="majorBidi" w:hAnsiTheme="majorBidi" w:cstheme="majorBidi"/>
        </w:rPr>
        <w:t xml:space="preserve">These record the investigations that have been taking place to identify the cause of </w:t>
      </w:r>
      <w:r w:rsidR="003507B6">
        <w:rPr>
          <w:rFonts w:asciiTheme="majorBidi" w:hAnsiTheme="majorBidi" w:cstheme="majorBidi"/>
        </w:rPr>
        <w:t xml:space="preserve">C’s apparent hearing loss, occasional seizures and possible developmental delay.  </w:t>
      </w:r>
      <w:r w:rsidR="00564143">
        <w:rPr>
          <w:rFonts w:asciiTheme="majorBidi" w:hAnsiTheme="majorBidi" w:cstheme="majorBidi"/>
        </w:rPr>
        <w:t xml:space="preserve">It is </w:t>
      </w:r>
      <w:r w:rsidR="004714E0">
        <w:rPr>
          <w:rFonts w:asciiTheme="majorBidi" w:hAnsiTheme="majorBidi" w:cstheme="majorBidi"/>
        </w:rPr>
        <w:t>un</w:t>
      </w:r>
      <w:r w:rsidR="00564143">
        <w:rPr>
          <w:rFonts w:asciiTheme="majorBidi" w:hAnsiTheme="majorBidi" w:cstheme="majorBidi"/>
        </w:rPr>
        <w:t xml:space="preserve">necessary to give further details.  </w:t>
      </w:r>
    </w:p>
    <w:p w14:paraId="7CE6D982" w14:textId="67A9C907" w:rsidR="00665B4E" w:rsidRDefault="00C73D10" w:rsidP="00A56DAA">
      <w:pPr>
        <w:pStyle w:val="ParaLevel1"/>
        <w:rPr>
          <w:rFonts w:asciiTheme="majorBidi" w:hAnsiTheme="majorBidi" w:cstheme="majorBidi"/>
        </w:rPr>
      </w:pPr>
      <w:r>
        <w:rPr>
          <w:rFonts w:asciiTheme="majorBidi" w:hAnsiTheme="majorBidi" w:cstheme="majorBidi"/>
        </w:rPr>
        <w:t xml:space="preserve">Ms Bazley argues that the information in the documents </w:t>
      </w:r>
      <w:r w:rsidR="00872CC7">
        <w:rPr>
          <w:rFonts w:asciiTheme="majorBidi" w:hAnsiTheme="majorBidi" w:cstheme="majorBidi"/>
        </w:rPr>
        <w:t xml:space="preserve">is relevant to the availability of </w:t>
      </w:r>
      <w:r w:rsidR="003F7EE9" w:rsidRPr="003F7EE9">
        <w:rPr>
          <w:rFonts w:asciiTheme="majorBidi" w:hAnsiTheme="majorBidi" w:cstheme="majorBidi"/>
        </w:rPr>
        <w:t>potential adopters, and also to the issue of what would be the best placement for C.</w:t>
      </w:r>
      <w:r w:rsidR="003F7EE9">
        <w:rPr>
          <w:rFonts w:asciiTheme="majorBidi" w:hAnsiTheme="majorBidi" w:cstheme="majorBidi"/>
        </w:rPr>
        <w:t xml:space="preserve">  </w:t>
      </w:r>
      <w:r w:rsidR="003F7EE9" w:rsidRPr="003F7EE9">
        <w:rPr>
          <w:rFonts w:asciiTheme="majorBidi" w:hAnsiTheme="majorBidi" w:cstheme="majorBidi"/>
        </w:rPr>
        <w:t xml:space="preserve">I </w:t>
      </w:r>
      <w:r w:rsidR="00DE5536">
        <w:rPr>
          <w:rFonts w:asciiTheme="majorBidi" w:hAnsiTheme="majorBidi" w:cstheme="majorBidi"/>
        </w:rPr>
        <w:t xml:space="preserve">can </w:t>
      </w:r>
      <w:r w:rsidR="003F7EE9" w:rsidRPr="003F7EE9">
        <w:rPr>
          <w:rFonts w:asciiTheme="majorBidi" w:hAnsiTheme="majorBidi" w:cstheme="majorBidi"/>
        </w:rPr>
        <w:t xml:space="preserve">reassure the parents that we have studied the documents, but </w:t>
      </w:r>
      <w:r w:rsidR="00B563AA" w:rsidRPr="00B563AA">
        <w:rPr>
          <w:rFonts w:asciiTheme="majorBidi" w:hAnsiTheme="majorBidi" w:cstheme="majorBidi"/>
        </w:rPr>
        <w:t xml:space="preserve">I do not consider </w:t>
      </w:r>
      <w:r w:rsidR="00B563AA" w:rsidRPr="00B563AA">
        <w:rPr>
          <w:rFonts w:asciiTheme="majorBidi" w:hAnsiTheme="majorBidi" w:cstheme="majorBidi"/>
        </w:rPr>
        <w:lastRenderedPageBreak/>
        <w:t>that they could have an important influence on the judge</w:t>
      </w:r>
      <w:r w:rsidR="00B563AA">
        <w:rPr>
          <w:rFonts w:asciiTheme="majorBidi" w:hAnsiTheme="majorBidi" w:cstheme="majorBidi"/>
        </w:rPr>
        <w:t>’</w:t>
      </w:r>
      <w:r w:rsidR="00B563AA" w:rsidRPr="00B563AA">
        <w:rPr>
          <w:rFonts w:asciiTheme="majorBidi" w:hAnsiTheme="majorBidi" w:cstheme="majorBidi"/>
        </w:rPr>
        <w:t>s decision or on ours.</w:t>
      </w:r>
      <w:r w:rsidR="00B563AA">
        <w:rPr>
          <w:rFonts w:asciiTheme="majorBidi" w:hAnsiTheme="majorBidi" w:cstheme="majorBidi"/>
        </w:rPr>
        <w:t xml:space="preserve">  </w:t>
      </w:r>
      <w:r w:rsidR="007446D4" w:rsidRPr="007446D4">
        <w:rPr>
          <w:rFonts w:asciiTheme="majorBidi" w:hAnsiTheme="majorBidi" w:cstheme="majorBidi"/>
        </w:rPr>
        <w:t>The information they contain is very much of a piece with information that was known to the judge</w:t>
      </w:r>
      <w:r w:rsidR="004E401B" w:rsidRPr="004E401B">
        <w:rPr>
          <w:rFonts w:asciiTheme="majorBidi" w:hAnsiTheme="majorBidi" w:cstheme="majorBidi"/>
        </w:rPr>
        <w:t>. The uncertainties surrounding C</w:t>
      </w:r>
      <w:r w:rsidR="004E401B">
        <w:rPr>
          <w:rFonts w:asciiTheme="majorBidi" w:hAnsiTheme="majorBidi" w:cstheme="majorBidi"/>
        </w:rPr>
        <w:t>’s</w:t>
      </w:r>
      <w:r w:rsidR="004E401B" w:rsidRPr="004E401B">
        <w:rPr>
          <w:rFonts w:asciiTheme="majorBidi" w:hAnsiTheme="majorBidi" w:cstheme="majorBidi"/>
        </w:rPr>
        <w:t xml:space="preserve"> health </w:t>
      </w:r>
      <w:r w:rsidR="00393196" w:rsidRPr="00393196">
        <w:rPr>
          <w:rFonts w:asciiTheme="majorBidi" w:hAnsiTheme="majorBidi" w:cstheme="majorBidi"/>
        </w:rPr>
        <w:t>have no real likelihood of making adoption unrealistic or of swaying the choice in favour of fostering.</w:t>
      </w:r>
      <w:r w:rsidR="00706B51">
        <w:rPr>
          <w:rFonts w:asciiTheme="majorBidi" w:hAnsiTheme="majorBidi" w:cstheme="majorBidi"/>
        </w:rPr>
        <w:t xml:space="preserve">  </w:t>
      </w:r>
      <w:r w:rsidR="00706B51" w:rsidRPr="003F7EE9">
        <w:rPr>
          <w:rFonts w:asciiTheme="majorBidi" w:hAnsiTheme="majorBidi" w:cstheme="majorBidi"/>
        </w:rPr>
        <w:t xml:space="preserve">I would </w:t>
      </w:r>
      <w:r w:rsidR="00706B51">
        <w:rPr>
          <w:rFonts w:asciiTheme="majorBidi" w:hAnsiTheme="majorBidi" w:cstheme="majorBidi"/>
        </w:rPr>
        <w:t>t</w:t>
      </w:r>
      <w:r w:rsidR="00706B51" w:rsidRPr="00706B51">
        <w:rPr>
          <w:rFonts w:asciiTheme="majorBidi" w:hAnsiTheme="majorBidi" w:cstheme="majorBidi"/>
        </w:rPr>
        <w:t>herefore</w:t>
      </w:r>
      <w:r w:rsidR="00706B51">
        <w:rPr>
          <w:rFonts w:asciiTheme="majorBidi" w:hAnsiTheme="majorBidi" w:cstheme="majorBidi"/>
        </w:rPr>
        <w:t xml:space="preserve"> </w:t>
      </w:r>
      <w:r w:rsidR="00706B51" w:rsidRPr="003F7EE9">
        <w:rPr>
          <w:rFonts w:asciiTheme="majorBidi" w:hAnsiTheme="majorBidi" w:cstheme="majorBidi"/>
        </w:rPr>
        <w:t>not formally admit them</w:t>
      </w:r>
      <w:r w:rsidR="00706B51">
        <w:rPr>
          <w:rFonts w:asciiTheme="majorBidi" w:hAnsiTheme="majorBidi" w:cstheme="majorBidi"/>
        </w:rPr>
        <w:t xml:space="preserve"> </w:t>
      </w:r>
      <w:r w:rsidR="00706B51" w:rsidRPr="00706B51">
        <w:rPr>
          <w:rFonts w:asciiTheme="majorBidi" w:hAnsiTheme="majorBidi" w:cstheme="majorBidi"/>
        </w:rPr>
        <w:t>into evidence.</w:t>
      </w:r>
    </w:p>
    <w:p w14:paraId="42503C99" w14:textId="77777777" w:rsidR="00B91592" w:rsidRPr="00B91592" w:rsidRDefault="00B91592" w:rsidP="00A56DAA">
      <w:pPr>
        <w:pStyle w:val="ParaLevel1"/>
        <w:numPr>
          <w:ilvl w:val="0"/>
          <w:numId w:val="0"/>
        </w:numPr>
        <w:ind w:left="142"/>
        <w:rPr>
          <w:i/>
          <w:iCs/>
        </w:rPr>
      </w:pPr>
      <w:r w:rsidRPr="00B91592">
        <w:rPr>
          <w:i/>
          <w:iCs/>
        </w:rPr>
        <w:t>What order should we make?</w:t>
      </w:r>
    </w:p>
    <w:p w14:paraId="12279EF3" w14:textId="5944DB33" w:rsidR="00B91592" w:rsidRDefault="005E7072" w:rsidP="00A56DAA">
      <w:pPr>
        <w:pStyle w:val="ParaLevel1"/>
        <w:rPr>
          <w:rFonts w:asciiTheme="majorBidi" w:hAnsiTheme="majorBidi" w:cstheme="majorBidi"/>
        </w:rPr>
      </w:pPr>
      <w:r w:rsidRPr="00B91592">
        <w:rPr>
          <w:rFonts w:asciiTheme="majorBidi" w:hAnsiTheme="majorBidi" w:cstheme="majorBidi"/>
        </w:rPr>
        <w:t xml:space="preserve">For the reasons given above, </w:t>
      </w:r>
      <w:r w:rsidR="00D10A71" w:rsidRPr="00B91592">
        <w:rPr>
          <w:rFonts w:asciiTheme="majorBidi" w:hAnsiTheme="majorBidi" w:cstheme="majorBidi"/>
        </w:rPr>
        <w:t xml:space="preserve">I consider that </w:t>
      </w:r>
      <w:r w:rsidRPr="00B91592">
        <w:rPr>
          <w:rFonts w:asciiTheme="majorBidi" w:hAnsiTheme="majorBidi" w:cstheme="majorBidi"/>
        </w:rPr>
        <w:t xml:space="preserve">we </w:t>
      </w:r>
      <w:r w:rsidR="004E26EC" w:rsidRPr="00B91592">
        <w:rPr>
          <w:rFonts w:asciiTheme="majorBidi" w:hAnsiTheme="majorBidi" w:cstheme="majorBidi"/>
        </w:rPr>
        <w:t>must</w:t>
      </w:r>
      <w:r w:rsidRPr="00B91592">
        <w:rPr>
          <w:rFonts w:asciiTheme="majorBidi" w:hAnsiTheme="majorBidi" w:cstheme="majorBidi"/>
        </w:rPr>
        <w:t xml:space="preserve"> set aside the </w:t>
      </w:r>
      <w:r w:rsidR="00B91592" w:rsidRPr="00B91592">
        <w:rPr>
          <w:rFonts w:asciiTheme="majorBidi" w:hAnsiTheme="majorBidi" w:cstheme="majorBidi"/>
        </w:rPr>
        <w:t xml:space="preserve">order </w:t>
      </w:r>
      <w:r w:rsidR="00D10A71" w:rsidRPr="00B91592">
        <w:rPr>
          <w:rFonts w:asciiTheme="majorBidi" w:hAnsiTheme="majorBidi" w:cstheme="majorBidi"/>
        </w:rPr>
        <w:t>refus</w:t>
      </w:r>
      <w:r w:rsidR="00B91592" w:rsidRPr="00B91592">
        <w:rPr>
          <w:rFonts w:asciiTheme="majorBidi" w:hAnsiTheme="majorBidi" w:cstheme="majorBidi"/>
        </w:rPr>
        <w:t>ing</w:t>
      </w:r>
      <w:r w:rsidR="00D10A71" w:rsidRPr="00B91592">
        <w:rPr>
          <w:rFonts w:asciiTheme="majorBidi" w:hAnsiTheme="majorBidi" w:cstheme="majorBidi"/>
        </w:rPr>
        <w:t xml:space="preserve"> the local authority’s application for a placement order.  </w:t>
      </w:r>
      <w:r w:rsidR="00D759AE" w:rsidRPr="00B91592">
        <w:rPr>
          <w:rFonts w:asciiTheme="majorBidi" w:hAnsiTheme="majorBidi" w:cstheme="majorBidi"/>
        </w:rPr>
        <w:t xml:space="preserve">It remains to </w:t>
      </w:r>
      <w:r w:rsidR="007D6250" w:rsidRPr="00B91592">
        <w:rPr>
          <w:rFonts w:asciiTheme="majorBidi" w:hAnsiTheme="majorBidi" w:cstheme="majorBidi"/>
        </w:rPr>
        <w:t>consider whether we should remit the proceedi</w:t>
      </w:r>
      <w:r w:rsidR="00985D26" w:rsidRPr="00B91592">
        <w:rPr>
          <w:rFonts w:asciiTheme="majorBidi" w:hAnsiTheme="majorBidi" w:cstheme="majorBidi"/>
        </w:rPr>
        <w:t>ng</w:t>
      </w:r>
      <w:r w:rsidR="007D6250" w:rsidRPr="00B91592">
        <w:rPr>
          <w:rFonts w:asciiTheme="majorBidi" w:hAnsiTheme="majorBidi" w:cstheme="majorBidi"/>
        </w:rPr>
        <w:t xml:space="preserve">s to the family court for retrial or whether we </w:t>
      </w:r>
      <w:r w:rsidR="00985D26" w:rsidRPr="00B91592">
        <w:rPr>
          <w:rFonts w:asciiTheme="majorBidi" w:hAnsiTheme="majorBidi" w:cstheme="majorBidi"/>
        </w:rPr>
        <w:t>should remake the decision ourselves.</w:t>
      </w:r>
      <w:r w:rsidR="00B91592" w:rsidRPr="00B91592">
        <w:rPr>
          <w:rFonts w:asciiTheme="majorBidi" w:hAnsiTheme="majorBidi" w:cstheme="majorBidi"/>
        </w:rPr>
        <w:t xml:space="preserve">  The local auth</w:t>
      </w:r>
      <w:r w:rsidR="00B91592">
        <w:rPr>
          <w:rFonts w:asciiTheme="majorBidi" w:hAnsiTheme="majorBidi" w:cstheme="majorBidi"/>
        </w:rPr>
        <w:t>ori</w:t>
      </w:r>
      <w:r w:rsidR="00B91592" w:rsidRPr="00B91592">
        <w:rPr>
          <w:rFonts w:asciiTheme="majorBidi" w:hAnsiTheme="majorBidi" w:cstheme="majorBidi"/>
        </w:rPr>
        <w:t xml:space="preserve">ty and the Guardian invite us to </w:t>
      </w:r>
      <w:r w:rsidR="00C81378">
        <w:rPr>
          <w:rFonts w:asciiTheme="majorBidi" w:hAnsiTheme="majorBidi" w:cstheme="majorBidi"/>
        </w:rPr>
        <w:t>take</w:t>
      </w:r>
      <w:r w:rsidR="00B91592" w:rsidRPr="00B91592">
        <w:rPr>
          <w:rFonts w:asciiTheme="majorBidi" w:hAnsiTheme="majorBidi" w:cstheme="majorBidi"/>
        </w:rPr>
        <w:t xml:space="preserve"> the latter</w:t>
      </w:r>
      <w:r w:rsidR="00B91592">
        <w:rPr>
          <w:rFonts w:asciiTheme="majorBidi" w:hAnsiTheme="majorBidi" w:cstheme="majorBidi"/>
        </w:rPr>
        <w:t xml:space="preserve"> course.</w:t>
      </w:r>
    </w:p>
    <w:p w14:paraId="58355939" w14:textId="419A0BB8" w:rsidR="009D2D85" w:rsidRDefault="00B91592" w:rsidP="00A56DAA">
      <w:pPr>
        <w:pStyle w:val="ParaLevel1"/>
        <w:rPr>
          <w:rFonts w:asciiTheme="majorBidi" w:hAnsiTheme="majorBidi" w:cstheme="majorBidi"/>
        </w:rPr>
      </w:pPr>
      <w:r>
        <w:rPr>
          <w:rFonts w:asciiTheme="majorBidi" w:hAnsiTheme="majorBidi" w:cstheme="majorBidi"/>
        </w:rPr>
        <w:t>M</w:t>
      </w:r>
      <w:r w:rsidR="00E7250D">
        <w:rPr>
          <w:rFonts w:asciiTheme="majorBidi" w:hAnsiTheme="majorBidi" w:cstheme="majorBidi"/>
        </w:rPr>
        <w:t>s</w:t>
      </w:r>
      <w:r>
        <w:rPr>
          <w:rFonts w:asciiTheme="majorBidi" w:hAnsiTheme="majorBidi" w:cstheme="majorBidi"/>
        </w:rPr>
        <w:t xml:space="preserve"> Bazley urges that we </w:t>
      </w:r>
      <w:r w:rsidR="009D2D85">
        <w:rPr>
          <w:rFonts w:asciiTheme="majorBidi" w:hAnsiTheme="majorBidi" w:cstheme="majorBidi"/>
        </w:rPr>
        <w:t xml:space="preserve">should remit.  She places particular emphasis on </w:t>
      </w:r>
      <w:r w:rsidR="00B0540A">
        <w:rPr>
          <w:rFonts w:asciiTheme="majorBidi" w:hAnsiTheme="majorBidi" w:cstheme="majorBidi"/>
        </w:rPr>
        <w:t>the question of contact</w:t>
      </w:r>
      <w:r w:rsidR="003F3AD4">
        <w:rPr>
          <w:rFonts w:asciiTheme="majorBidi" w:hAnsiTheme="majorBidi" w:cstheme="majorBidi"/>
        </w:rPr>
        <w:t>, and</w:t>
      </w:r>
      <w:r w:rsidR="003F3AD4" w:rsidRPr="003F3AD4">
        <w:rPr>
          <w:rFonts w:asciiTheme="majorBidi" w:hAnsiTheme="majorBidi" w:cstheme="majorBidi"/>
        </w:rPr>
        <w:t xml:space="preserve"> she points to the modern thinking on the benefits of contact alongside</w:t>
      </w:r>
      <w:r w:rsidR="003F3AD4">
        <w:rPr>
          <w:rFonts w:asciiTheme="majorBidi" w:hAnsiTheme="majorBidi" w:cstheme="majorBidi"/>
        </w:rPr>
        <w:t xml:space="preserve"> </w:t>
      </w:r>
      <w:r w:rsidR="003F3AD4" w:rsidRPr="003F3AD4">
        <w:rPr>
          <w:rFonts w:asciiTheme="majorBidi" w:hAnsiTheme="majorBidi" w:cstheme="majorBidi"/>
        </w:rPr>
        <w:t>adoption</w:t>
      </w:r>
      <w:r w:rsidR="00B0540A">
        <w:rPr>
          <w:rFonts w:asciiTheme="majorBidi" w:hAnsiTheme="majorBidi" w:cstheme="majorBidi"/>
        </w:rPr>
        <w:t>.</w:t>
      </w:r>
      <w:r w:rsidR="002774C4">
        <w:rPr>
          <w:rFonts w:asciiTheme="majorBidi" w:hAnsiTheme="majorBidi" w:cstheme="majorBidi"/>
        </w:rPr>
        <w:t xml:space="preserve">  She argues that we do not have the information on which to decide that question.  We would need eviden</w:t>
      </w:r>
      <w:r w:rsidR="00BB4BEA">
        <w:rPr>
          <w:rFonts w:asciiTheme="majorBidi" w:hAnsiTheme="majorBidi" w:cstheme="majorBidi"/>
        </w:rPr>
        <w:t>ce allowing us to evaluate the benefits of contact</w:t>
      </w:r>
      <w:r w:rsidR="00C81378">
        <w:rPr>
          <w:rFonts w:asciiTheme="majorBidi" w:hAnsiTheme="majorBidi" w:cstheme="majorBidi"/>
        </w:rPr>
        <w:t>,</w:t>
      </w:r>
      <w:r w:rsidR="00BB4BEA">
        <w:rPr>
          <w:rFonts w:asciiTheme="majorBidi" w:hAnsiTheme="majorBidi" w:cstheme="majorBidi"/>
        </w:rPr>
        <w:t xml:space="preserve"> </w:t>
      </w:r>
      <w:r w:rsidR="00BB4BEA" w:rsidRPr="00BB4BEA">
        <w:rPr>
          <w:rFonts w:asciiTheme="majorBidi" w:hAnsiTheme="majorBidi" w:cstheme="majorBidi"/>
        </w:rPr>
        <w:t>weighed against the availability of adopters.</w:t>
      </w:r>
      <w:r w:rsidR="00BB4BEA">
        <w:rPr>
          <w:rFonts w:asciiTheme="majorBidi" w:hAnsiTheme="majorBidi" w:cstheme="majorBidi"/>
        </w:rPr>
        <w:t xml:space="preserve">  </w:t>
      </w:r>
      <w:r w:rsidR="00BB4BEA" w:rsidRPr="00BB4BEA">
        <w:rPr>
          <w:rFonts w:asciiTheme="majorBidi" w:hAnsiTheme="majorBidi" w:cstheme="majorBidi"/>
        </w:rPr>
        <w:t>She points out that some</w:t>
      </w:r>
      <w:r w:rsidR="00747721" w:rsidRPr="00747721">
        <w:rPr>
          <w:rFonts w:asciiTheme="majorBidi" w:hAnsiTheme="majorBidi" w:cstheme="majorBidi"/>
        </w:rPr>
        <w:t xml:space="preserve"> occasions of sibling contact have been missed</w:t>
      </w:r>
      <w:r w:rsidR="002774C4">
        <w:rPr>
          <w:rFonts w:asciiTheme="majorBidi" w:hAnsiTheme="majorBidi" w:cstheme="majorBidi"/>
        </w:rPr>
        <w:t xml:space="preserve"> </w:t>
      </w:r>
      <w:r w:rsidR="00747721" w:rsidRPr="00747721">
        <w:rPr>
          <w:rFonts w:asciiTheme="majorBidi" w:hAnsiTheme="majorBidi" w:cstheme="majorBidi"/>
        </w:rPr>
        <w:t>since the judge</w:t>
      </w:r>
      <w:r w:rsidR="00747721">
        <w:rPr>
          <w:rFonts w:asciiTheme="majorBidi" w:hAnsiTheme="majorBidi" w:cstheme="majorBidi"/>
        </w:rPr>
        <w:t>’</w:t>
      </w:r>
      <w:r w:rsidR="00747721" w:rsidRPr="00747721">
        <w:rPr>
          <w:rFonts w:asciiTheme="majorBidi" w:hAnsiTheme="majorBidi" w:cstheme="majorBidi"/>
        </w:rPr>
        <w:t>s order</w:t>
      </w:r>
      <w:r w:rsidR="00D50DDE" w:rsidRPr="00D50DDE">
        <w:rPr>
          <w:rFonts w:asciiTheme="majorBidi" w:hAnsiTheme="majorBidi" w:cstheme="majorBidi"/>
        </w:rPr>
        <w:t>, which might indicate that</w:t>
      </w:r>
      <w:r w:rsidR="00FE4009" w:rsidRPr="00FE4009">
        <w:rPr>
          <w:rFonts w:asciiTheme="majorBidi" w:hAnsiTheme="majorBidi" w:cstheme="majorBidi"/>
        </w:rPr>
        <w:t xml:space="preserve"> the care plan alone is not a sufficient guarantee </w:t>
      </w:r>
      <w:r w:rsidR="00FE4009">
        <w:rPr>
          <w:rFonts w:asciiTheme="majorBidi" w:hAnsiTheme="majorBidi" w:cstheme="majorBidi"/>
        </w:rPr>
        <w:t>a</w:t>
      </w:r>
      <w:r w:rsidR="00FE4009" w:rsidRPr="00FE4009">
        <w:rPr>
          <w:rFonts w:asciiTheme="majorBidi" w:hAnsiTheme="majorBidi" w:cstheme="majorBidi"/>
        </w:rPr>
        <w:t xml:space="preserve">nd that there should be an order. </w:t>
      </w:r>
      <w:r w:rsidR="00FE4009">
        <w:rPr>
          <w:rFonts w:asciiTheme="majorBidi" w:hAnsiTheme="majorBidi" w:cstheme="majorBidi"/>
        </w:rPr>
        <w:t xml:space="preserve"> </w:t>
      </w:r>
      <w:r w:rsidR="00FE4009" w:rsidRPr="00FE4009">
        <w:rPr>
          <w:rFonts w:asciiTheme="majorBidi" w:hAnsiTheme="majorBidi" w:cstheme="majorBidi"/>
        </w:rPr>
        <w:t>Before taking a decision about contact,</w:t>
      </w:r>
      <w:r w:rsidR="00FE4009">
        <w:rPr>
          <w:rFonts w:asciiTheme="majorBidi" w:hAnsiTheme="majorBidi" w:cstheme="majorBidi"/>
        </w:rPr>
        <w:t xml:space="preserve"> t</w:t>
      </w:r>
      <w:r w:rsidR="00FE4009" w:rsidRPr="00FE4009">
        <w:rPr>
          <w:rFonts w:asciiTheme="majorBidi" w:hAnsiTheme="majorBidi" w:cstheme="majorBidi"/>
        </w:rPr>
        <w:t>he court should also equip itself</w:t>
      </w:r>
      <w:r w:rsidR="00FE4009">
        <w:rPr>
          <w:rFonts w:asciiTheme="majorBidi" w:hAnsiTheme="majorBidi" w:cstheme="majorBidi"/>
        </w:rPr>
        <w:t xml:space="preserve"> </w:t>
      </w:r>
      <w:r w:rsidR="00FE4009" w:rsidRPr="00FE4009">
        <w:rPr>
          <w:rFonts w:asciiTheme="majorBidi" w:hAnsiTheme="majorBidi" w:cstheme="majorBidi"/>
        </w:rPr>
        <w:t>with more information about</w:t>
      </w:r>
      <w:r w:rsidR="001C1199">
        <w:rPr>
          <w:rFonts w:asciiTheme="majorBidi" w:hAnsiTheme="majorBidi" w:cstheme="majorBidi"/>
        </w:rPr>
        <w:t xml:space="preserve"> C’</w:t>
      </w:r>
      <w:r w:rsidR="001C1199" w:rsidRPr="001C1199">
        <w:rPr>
          <w:rFonts w:asciiTheme="majorBidi" w:hAnsiTheme="majorBidi" w:cstheme="majorBidi"/>
        </w:rPr>
        <w:t>s health and development.</w:t>
      </w:r>
      <w:r w:rsidR="001C1199">
        <w:rPr>
          <w:rFonts w:asciiTheme="majorBidi" w:hAnsiTheme="majorBidi" w:cstheme="majorBidi"/>
        </w:rPr>
        <w:t xml:space="preserve">  </w:t>
      </w:r>
      <w:r w:rsidR="001C1199" w:rsidRPr="001C1199">
        <w:rPr>
          <w:rFonts w:asciiTheme="majorBidi" w:hAnsiTheme="majorBidi" w:cstheme="majorBidi"/>
        </w:rPr>
        <w:t>If we do make a contact order, she ask</w:t>
      </w:r>
      <w:r w:rsidR="001C1199">
        <w:rPr>
          <w:rFonts w:asciiTheme="majorBidi" w:hAnsiTheme="majorBidi" w:cstheme="majorBidi"/>
        </w:rPr>
        <w:t>s</w:t>
      </w:r>
      <w:r w:rsidR="001C1199" w:rsidRPr="001C1199">
        <w:rPr>
          <w:rFonts w:asciiTheme="majorBidi" w:hAnsiTheme="majorBidi" w:cstheme="majorBidi"/>
        </w:rPr>
        <w:t xml:space="preserve"> us to order that</w:t>
      </w:r>
      <w:r w:rsidR="001C1199">
        <w:rPr>
          <w:rFonts w:asciiTheme="majorBidi" w:hAnsiTheme="majorBidi" w:cstheme="majorBidi"/>
        </w:rPr>
        <w:t xml:space="preserve"> </w:t>
      </w:r>
      <w:r w:rsidR="00E7250D">
        <w:rPr>
          <w:rFonts w:asciiTheme="majorBidi" w:hAnsiTheme="majorBidi" w:cstheme="majorBidi"/>
        </w:rPr>
        <w:t xml:space="preserve">C’s </w:t>
      </w:r>
      <w:r w:rsidR="00E7250D" w:rsidRPr="00E7250D">
        <w:rPr>
          <w:rFonts w:asciiTheme="majorBidi" w:hAnsiTheme="majorBidi" w:cstheme="majorBidi"/>
        </w:rPr>
        <w:t xml:space="preserve">contact </w:t>
      </w:r>
      <w:r w:rsidR="00E7250D">
        <w:rPr>
          <w:rFonts w:asciiTheme="majorBidi" w:hAnsiTheme="majorBidi" w:cstheme="majorBidi"/>
        </w:rPr>
        <w:t>with parents and with siblings</w:t>
      </w:r>
      <w:r w:rsidR="00E7250D" w:rsidRPr="00E7250D">
        <w:rPr>
          <w:rFonts w:asciiTheme="majorBidi" w:hAnsiTheme="majorBidi" w:cstheme="majorBidi"/>
        </w:rPr>
        <w:t xml:space="preserve"> should </w:t>
      </w:r>
      <w:r w:rsidR="00E7250D">
        <w:rPr>
          <w:rFonts w:asciiTheme="majorBidi" w:hAnsiTheme="majorBidi" w:cstheme="majorBidi"/>
        </w:rPr>
        <w:t xml:space="preserve">each </w:t>
      </w:r>
      <w:r w:rsidR="00E7250D" w:rsidRPr="00E7250D">
        <w:rPr>
          <w:rFonts w:asciiTheme="majorBidi" w:hAnsiTheme="majorBidi" w:cstheme="majorBidi"/>
        </w:rPr>
        <w:t>take place three times a year.</w:t>
      </w:r>
    </w:p>
    <w:p w14:paraId="21766AEE" w14:textId="1AEF6133" w:rsidR="00335111" w:rsidRPr="0027194F" w:rsidRDefault="001D67C7" w:rsidP="00A56DAA">
      <w:pPr>
        <w:pStyle w:val="ParaLevel1"/>
        <w:rPr>
          <w:rFonts w:asciiTheme="majorBidi" w:hAnsiTheme="majorBidi" w:cstheme="majorBidi"/>
        </w:rPr>
      </w:pPr>
      <w:r w:rsidRPr="001D67C7">
        <w:rPr>
          <w:rFonts w:asciiTheme="majorBidi" w:hAnsiTheme="majorBidi" w:cstheme="majorBidi"/>
        </w:rPr>
        <w:t xml:space="preserve">There is an obligation on the court, before </w:t>
      </w:r>
      <w:r>
        <w:rPr>
          <w:rFonts w:asciiTheme="majorBidi" w:hAnsiTheme="majorBidi" w:cstheme="majorBidi"/>
        </w:rPr>
        <w:t>it makes</w:t>
      </w:r>
      <w:r w:rsidRPr="001D67C7">
        <w:rPr>
          <w:rFonts w:asciiTheme="majorBidi" w:hAnsiTheme="majorBidi" w:cstheme="majorBidi"/>
        </w:rPr>
        <w:t xml:space="preserve"> a placement order, to consider the arrangements for contact:</w:t>
      </w:r>
      <w:r>
        <w:rPr>
          <w:rFonts w:asciiTheme="majorBidi" w:hAnsiTheme="majorBidi" w:cstheme="majorBidi"/>
        </w:rPr>
        <w:t xml:space="preserve"> </w:t>
      </w:r>
      <w:r w:rsidR="00335111" w:rsidRPr="0027194F">
        <w:rPr>
          <w:rFonts w:asciiTheme="majorBidi" w:hAnsiTheme="majorBidi" w:cstheme="majorBidi"/>
        </w:rPr>
        <w:t xml:space="preserve">ACA 2002 section 27(4).   Section 26(2)(b) </w:t>
      </w:r>
      <w:r>
        <w:rPr>
          <w:rFonts w:asciiTheme="majorBidi" w:hAnsiTheme="majorBidi" w:cstheme="majorBidi"/>
        </w:rPr>
        <w:t>g</w:t>
      </w:r>
      <w:r w:rsidRPr="001D67C7">
        <w:rPr>
          <w:rFonts w:asciiTheme="majorBidi" w:hAnsiTheme="majorBidi" w:cstheme="majorBidi"/>
        </w:rPr>
        <w:t xml:space="preserve">ives the court power to make a contact </w:t>
      </w:r>
      <w:r w:rsidR="00A854B8">
        <w:rPr>
          <w:rFonts w:asciiTheme="majorBidi" w:hAnsiTheme="majorBidi" w:cstheme="majorBidi"/>
        </w:rPr>
        <w:t xml:space="preserve">order </w:t>
      </w:r>
      <w:r w:rsidR="00335111" w:rsidRPr="0027194F">
        <w:rPr>
          <w:rFonts w:asciiTheme="majorBidi" w:hAnsiTheme="majorBidi" w:cstheme="majorBidi"/>
        </w:rPr>
        <w:t>while a placement order is in effect</w:t>
      </w:r>
      <w:r>
        <w:rPr>
          <w:rFonts w:asciiTheme="majorBidi" w:hAnsiTheme="majorBidi" w:cstheme="majorBidi"/>
        </w:rPr>
        <w:t>, either f</w:t>
      </w:r>
      <w:r w:rsidRPr="001D67C7">
        <w:rPr>
          <w:rFonts w:asciiTheme="majorBidi" w:hAnsiTheme="majorBidi" w:cstheme="majorBidi"/>
        </w:rPr>
        <w:t xml:space="preserve">ollowing an </w:t>
      </w:r>
      <w:r w:rsidR="00A02FBE">
        <w:rPr>
          <w:rFonts w:asciiTheme="majorBidi" w:hAnsiTheme="majorBidi" w:cstheme="majorBidi"/>
        </w:rPr>
        <w:t xml:space="preserve">application </w:t>
      </w:r>
      <w:r w:rsidR="00335111" w:rsidRPr="0027194F">
        <w:rPr>
          <w:rFonts w:asciiTheme="majorBidi" w:hAnsiTheme="majorBidi" w:cstheme="majorBidi"/>
        </w:rPr>
        <w:t xml:space="preserve">under sub-section (3), or </w:t>
      </w:r>
      <w:r w:rsidRPr="001D67C7">
        <w:rPr>
          <w:rFonts w:asciiTheme="majorBidi" w:hAnsiTheme="majorBidi" w:cstheme="majorBidi"/>
        </w:rPr>
        <w:t>on its own initiative</w:t>
      </w:r>
      <w:r w:rsidR="00335111" w:rsidRPr="0027194F">
        <w:rPr>
          <w:rFonts w:asciiTheme="majorBidi" w:hAnsiTheme="majorBidi" w:cstheme="majorBidi"/>
        </w:rPr>
        <w:t xml:space="preserve"> under sub-section (4) when making a placement order.  The order will remain in effect before and after the child is placed for adoption: section 27(1).  Once the child is adopted, the order will end, but it may be replaced by a post-adoption contact order under section 51A.</w:t>
      </w:r>
    </w:p>
    <w:p w14:paraId="3A21F645" w14:textId="7AE938F3" w:rsidR="00041CEB" w:rsidRPr="006D676A" w:rsidRDefault="00041CEB" w:rsidP="00A56DAA">
      <w:pPr>
        <w:pStyle w:val="ParaLevel1"/>
        <w:rPr>
          <w:rFonts w:asciiTheme="majorBidi" w:hAnsiTheme="majorBidi" w:cstheme="majorBidi"/>
        </w:rPr>
      </w:pPr>
      <w:r w:rsidRPr="006D676A">
        <w:rPr>
          <w:rFonts w:asciiTheme="majorBidi" w:hAnsiTheme="majorBidi" w:cstheme="majorBidi"/>
        </w:rPr>
        <w:t xml:space="preserve">Taking everything into account, I am in no doubt that this is </w:t>
      </w:r>
      <w:r w:rsidR="00C832D3">
        <w:rPr>
          <w:rFonts w:asciiTheme="majorBidi" w:hAnsiTheme="majorBidi" w:cstheme="majorBidi"/>
        </w:rPr>
        <w:t>a</w:t>
      </w:r>
      <w:r w:rsidRPr="006D676A">
        <w:rPr>
          <w:rFonts w:asciiTheme="majorBidi" w:hAnsiTheme="majorBidi" w:cstheme="majorBidi"/>
        </w:rPr>
        <w:t xml:space="preserve"> case, such as </w:t>
      </w:r>
      <w:r w:rsidRPr="006D676A">
        <w:rPr>
          <w:rFonts w:asciiTheme="majorBidi" w:hAnsiTheme="majorBidi" w:cstheme="majorBidi"/>
          <w:i/>
          <w:iCs/>
        </w:rPr>
        <w:t>Re Y</w:t>
      </w:r>
      <w:r w:rsidRPr="006D676A">
        <w:rPr>
          <w:rFonts w:asciiTheme="majorBidi" w:hAnsiTheme="majorBidi" w:cstheme="majorBidi"/>
        </w:rPr>
        <w:t>, where this court is in a position to determine the application for a placement order, and that it is strongly in C’s interests that we should do so.  I have already noted that there are no disputed facts, and that the limited further evidence does not alter the picture.  Once it is accepted that all the information is available, it has not been submitted to us that the family court would be in a better position than this court to make a welfare evaluation and proportionality assessment.</w:t>
      </w:r>
    </w:p>
    <w:p w14:paraId="5C162EB5" w14:textId="3C722AD0" w:rsidR="00E560D6" w:rsidRDefault="00485AAB" w:rsidP="00A56DAA">
      <w:pPr>
        <w:pStyle w:val="ParaLevel1"/>
        <w:rPr>
          <w:rFonts w:asciiTheme="majorBidi" w:hAnsiTheme="majorBidi" w:cstheme="majorBidi"/>
        </w:rPr>
      </w:pPr>
      <w:r>
        <w:rPr>
          <w:rFonts w:asciiTheme="majorBidi" w:hAnsiTheme="majorBidi" w:cstheme="majorBidi"/>
        </w:rPr>
        <w:t>In consider</w:t>
      </w:r>
      <w:r w:rsidR="00122814">
        <w:rPr>
          <w:rFonts w:asciiTheme="majorBidi" w:hAnsiTheme="majorBidi" w:cstheme="majorBidi"/>
        </w:rPr>
        <w:t>ing</w:t>
      </w:r>
      <w:r>
        <w:rPr>
          <w:rFonts w:asciiTheme="majorBidi" w:hAnsiTheme="majorBidi" w:cstheme="majorBidi"/>
        </w:rPr>
        <w:t xml:space="preserve"> the application for a placement order, we must direct ourselves with reference to </w:t>
      </w:r>
      <w:r w:rsidR="00B171A3">
        <w:rPr>
          <w:rFonts w:asciiTheme="majorBidi" w:hAnsiTheme="majorBidi" w:cstheme="majorBidi"/>
        </w:rPr>
        <w:t xml:space="preserve">sub-sections </w:t>
      </w:r>
      <w:r w:rsidR="000C7057">
        <w:rPr>
          <w:rFonts w:asciiTheme="majorBidi" w:hAnsiTheme="majorBidi" w:cstheme="majorBidi"/>
        </w:rPr>
        <w:t>1(2)</w:t>
      </w:r>
      <w:r w:rsidR="00415EFF">
        <w:rPr>
          <w:rFonts w:asciiTheme="majorBidi" w:hAnsiTheme="majorBidi" w:cstheme="majorBidi"/>
        </w:rPr>
        <w:t xml:space="preserve">, (3), </w:t>
      </w:r>
      <w:r w:rsidR="000C7057">
        <w:rPr>
          <w:rFonts w:asciiTheme="majorBidi" w:hAnsiTheme="majorBidi" w:cstheme="majorBidi"/>
        </w:rPr>
        <w:t>(4)</w:t>
      </w:r>
      <w:r w:rsidR="00415EFF">
        <w:rPr>
          <w:rFonts w:asciiTheme="majorBidi" w:hAnsiTheme="majorBidi" w:cstheme="majorBidi"/>
        </w:rPr>
        <w:t xml:space="preserve"> and (6)</w:t>
      </w:r>
      <w:r w:rsidR="000C7057">
        <w:rPr>
          <w:rFonts w:asciiTheme="majorBidi" w:hAnsiTheme="majorBidi" w:cstheme="majorBidi"/>
        </w:rPr>
        <w:t xml:space="preserve"> of the </w:t>
      </w:r>
      <w:r>
        <w:rPr>
          <w:rFonts w:asciiTheme="majorBidi" w:hAnsiTheme="majorBidi" w:cstheme="majorBidi"/>
        </w:rPr>
        <w:t xml:space="preserve">ACA 2002.  </w:t>
      </w:r>
      <w:r w:rsidR="008B0F2F">
        <w:rPr>
          <w:rFonts w:asciiTheme="majorBidi" w:hAnsiTheme="majorBidi" w:cstheme="majorBidi"/>
        </w:rPr>
        <w:t>Th</w:t>
      </w:r>
      <w:r w:rsidR="000C7057">
        <w:rPr>
          <w:rFonts w:asciiTheme="majorBidi" w:hAnsiTheme="majorBidi" w:cstheme="majorBidi"/>
        </w:rPr>
        <w:t>ey</w:t>
      </w:r>
      <w:r w:rsidR="008B0F2F">
        <w:rPr>
          <w:rFonts w:asciiTheme="majorBidi" w:hAnsiTheme="majorBidi" w:cstheme="majorBidi"/>
        </w:rPr>
        <w:t xml:space="preserve"> make </w:t>
      </w:r>
      <w:r w:rsidR="001C14AA">
        <w:rPr>
          <w:rFonts w:asciiTheme="majorBidi" w:hAnsiTheme="majorBidi" w:cstheme="majorBidi"/>
        </w:rPr>
        <w:t xml:space="preserve">C’s welfare throughout her life our paramount consideration.  We must have regard to the </w:t>
      </w:r>
      <w:r w:rsidR="00B171A3">
        <w:rPr>
          <w:rFonts w:asciiTheme="majorBidi" w:hAnsiTheme="majorBidi" w:cstheme="majorBidi"/>
        </w:rPr>
        <w:t>presumption that delay in taking a decision is likely to prejudice her welfare.</w:t>
      </w:r>
      <w:r w:rsidR="001C14AA">
        <w:rPr>
          <w:rFonts w:asciiTheme="majorBidi" w:hAnsiTheme="majorBidi" w:cstheme="majorBidi"/>
        </w:rPr>
        <w:t xml:space="preserve"> </w:t>
      </w:r>
      <w:r w:rsidR="00B171A3">
        <w:rPr>
          <w:rFonts w:asciiTheme="majorBidi" w:hAnsiTheme="majorBidi" w:cstheme="majorBidi"/>
        </w:rPr>
        <w:t xml:space="preserve"> </w:t>
      </w:r>
      <w:r w:rsidR="00314862">
        <w:rPr>
          <w:rFonts w:asciiTheme="majorBidi" w:hAnsiTheme="majorBidi" w:cstheme="majorBidi"/>
        </w:rPr>
        <w:t xml:space="preserve">We must not make an order unless we consider it would be better for C to </w:t>
      </w:r>
      <w:r w:rsidR="00A02FBE">
        <w:rPr>
          <w:rFonts w:asciiTheme="majorBidi" w:hAnsiTheme="majorBidi" w:cstheme="majorBidi"/>
        </w:rPr>
        <w:t xml:space="preserve">do </w:t>
      </w:r>
      <w:r w:rsidR="00314862">
        <w:rPr>
          <w:rFonts w:asciiTheme="majorBidi" w:hAnsiTheme="majorBidi" w:cstheme="majorBidi"/>
        </w:rPr>
        <w:t xml:space="preserve">so than not to do so.  </w:t>
      </w:r>
      <w:r w:rsidR="00B171A3">
        <w:rPr>
          <w:rFonts w:asciiTheme="majorBidi" w:hAnsiTheme="majorBidi" w:cstheme="majorBidi"/>
        </w:rPr>
        <w:t>We must have regard to the matters</w:t>
      </w:r>
      <w:r w:rsidR="001B60AC">
        <w:rPr>
          <w:rFonts w:asciiTheme="majorBidi" w:hAnsiTheme="majorBidi" w:cstheme="majorBidi"/>
        </w:rPr>
        <w:t xml:space="preserve"> in the extended welfare checklist</w:t>
      </w:r>
      <w:r w:rsidR="00B171A3">
        <w:rPr>
          <w:rFonts w:asciiTheme="majorBidi" w:hAnsiTheme="majorBidi" w:cstheme="majorBidi"/>
        </w:rPr>
        <w:t>, among other</w:t>
      </w:r>
      <w:r w:rsidR="00B90B77">
        <w:rPr>
          <w:rFonts w:asciiTheme="majorBidi" w:hAnsiTheme="majorBidi" w:cstheme="majorBidi"/>
        </w:rPr>
        <w:t>s</w:t>
      </w:r>
      <w:r w:rsidR="001B60AC">
        <w:rPr>
          <w:rFonts w:asciiTheme="majorBidi" w:hAnsiTheme="majorBidi" w:cstheme="majorBidi"/>
        </w:rPr>
        <w:t xml:space="preserve">.  </w:t>
      </w:r>
      <w:r w:rsidR="00415EFF">
        <w:rPr>
          <w:rFonts w:asciiTheme="majorBidi" w:hAnsiTheme="majorBidi" w:cstheme="majorBidi"/>
        </w:rPr>
        <w:t xml:space="preserve">Of these, </w:t>
      </w:r>
      <w:r w:rsidR="00E560D6">
        <w:rPr>
          <w:rFonts w:asciiTheme="majorBidi" w:hAnsiTheme="majorBidi" w:cstheme="majorBidi"/>
        </w:rPr>
        <w:t>I would identify the most significant factors as being:</w:t>
      </w:r>
    </w:p>
    <w:p w14:paraId="65ABC0AC" w14:textId="28D35074" w:rsidR="001B60AC" w:rsidRDefault="00E560D6" w:rsidP="00A56DAA">
      <w:pPr>
        <w:pStyle w:val="ParaLevel5"/>
        <w:numPr>
          <w:ilvl w:val="4"/>
          <w:numId w:val="6"/>
        </w:numPr>
        <w:tabs>
          <w:tab w:val="clear" w:pos="3545"/>
        </w:tabs>
        <w:ind w:left="1560"/>
      </w:pPr>
      <w:r>
        <w:t>C’s</w:t>
      </w:r>
      <w:r w:rsidR="004A708F">
        <w:t xml:space="preserve"> particular needs</w:t>
      </w:r>
    </w:p>
    <w:p w14:paraId="549E901C" w14:textId="695D63FC" w:rsidR="000A3803" w:rsidRDefault="000A3803" w:rsidP="00A56DAA">
      <w:pPr>
        <w:pStyle w:val="ParaLevel5"/>
        <w:tabs>
          <w:tab w:val="clear" w:pos="3545"/>
        </w:tabs>
        <w:ind w:left="1560"/>
      </w:pPr>
      <w:r>
        <w:lastRenderedPageBreak/>
        <w:t xml:space="preserve">The likely effect on </w:t>
      </w:r>
      <w:r w:rsidR="00D40A59">
        <w:t xml:space="preserve">C </w:t>
      </w:r>
      <w:r w:rsidR="00D40A59" w:rsidRPr="00D40A59">
        <w:t>throughout her life of ceasing to be a member of her original family and becoming an adopted person.</w:t>
      </w:r>
    </w:p>
    <w:p w14:paraId="1C5FFA91" w14:textId="1A26EDC7" w:rsidR="008C5BF2" w:rsidRDefault="008C5BF2" w:rsidP="00A56DAA">
      <w:pPr>
        <w:pStyle w:val="ParaLevel5"/>
        <w:tabs>
          <w:tab w:val="clear" w:pos="3545"/>
        </w:tabs>
        <w:ind w:left="1560"/>
      </w:pPr>
      <w:r>
        <w:t>C’s a</w:t>
      </w:r>
      <w:r w:rsidRPr="008C5BF2">
        <w:t>ge</w:t>
      </w:r>
      <w:r>
        <w:t>,</w:t>
      </w:r>
      <w:r w:rsidRPr="008C5BF2">
        <w:t xml:space="preserve"> sex</w:t>
      </w:r>
      <w:r>
        <w:t>,</w:t>
      </w:r>
      <w:r w:rsidRPr="008C5BF2">
        <w:t xml:space="preserve"> background and relevant characteristics</w:t>
      </w:r>
      <w:r>
        <w:t>.</w:t>
      </w:r>
    </w:p>
    <w:p w14:paraId="727A2BBD" w14:textId="5F7C2E84" w:rsidR="00C20401" w:rsidRDefault="00C20401" w:rsidP="00A56DAA">
      <w:pPr>
        <w:pStyle w:val="ParaLevel5"/>
        <w:tabs>
          <w:tab w:val="clear" w:pos="3545"/>
        </w:tabs>
        <w:ind w:left="1560"/>
      </w:pPr>
      <w:r>
        <w:t>Any harm that C is at risk of suffering.</w:t>
      </w:r>
    </w:p>
    <w:p w14:paraId="6604AB5F" w14:textId="08A9A890" w:rsidR="00B10EEA" w:rsidRDefault="00B10EEA" w:rsidP="00A56DAA">
      <w:pPr>
        <w:pStyle w:val="ParaLevel5"/>
        <w:numPr>
          <w:ilvl w:val="4"/>
          <w:numId w:val="5"/>
        </w:numPr>
        <w:tabs>
          <w:tab w:val="clear" w:pos="3545"/>
        </w:tabs>
        <w:ind w:left="1560"/>
      </w:pPr>
      <w:r w:rsidRPr="00B10EEA">
        <w:t>The relationship C has with</w:t>
      </w:r>
      <w:r>
        <w:t xml:space="preserve"> her parents and half-siblings </w:t>
      </w:r>
      <w:r w:rsidR="000B0CC6">
        <w:t>and</w:t>
      </w:r>
      <w:r w:rsidR="000B0CC6" w:rsidRPr="000B0CC6">
        <w:t xml:space="preserve"> the value to her of it continuing</w:t>
      </w:r>
      <w:r w:rsidR="00E53624">
        <w:t>; also, the ability of the parents to meet C’s needs</w:t>
      </w:r>
      <w:r w:rsidR="00122814">
        <w:t>, and the wishes of the parents and of K and J.</w:t>
      </w:r>
    </w:p>
    <w:p w14:paraId="4FE9B9F3" w14:textId="376234EC" w:rsidR="00335111" w:rsidRDefault="00415EFF" w:rsidP="00A56DAA">
      <w:pPr>
        <w:pStyle w:val="ParaLevel1"/>
        <w:numPr>
          <w:ilvl w:val="0"/>
          <w:numId w:val="0"/>
        </w:numPr>
        <w:ind w:left="862"/>
        <w:rPr>
          <w:rFonts w:asciiTheme="majorBidi" w:hAnsiTheme="majorBidi" w:cstheme="majorBidi"/>
        </w:rPr>
      </w:pPr>
      <w:r>
        <w:rPr>
          <w:rFonts w:asciiTheme="majorBidi" w:hAnsiTheme="majorBidi" w:cstheme="majorBidi"/>
        </w:rPr>
        <w:t>I do not consider that any particular weight is due to C’s wishes or her feelings</w:t>
      </w:r>
      <w:r w:rsidR="00284853">
        <w:rPr>
          <w:rFonts w:asciiTheme="majorBidi" w:hAnsiTheme="majorBidi" w:cstheme="majorBidi"/>
        </w:rPr>
        <w:t xml:space="preserve">.  </w:t>
      </w:r>
      <w:r w:rsidR="00273185">
        <w:rPr>
          <w:rFonts w:asciiTheme="majorBidi" w:hAnsiTheme="majorBidi" w:cstheme="majorBidi"/>
        </w:rPr>
        <w:t xml:space="preserve">Such attachment as C </w:t>
      </w:r>
      <w:r w:rsidR="00276699">
        <w:rPr>
          <w:rFonts w:asciiTheme="majorBidi" w:hAnsiTheme="majorBidi" w:cstheme="majorBidi"/>
        </w:rPr>
        <w:t xml:space="preserve">presently has to her family </w:t>
      </w:r>
      <w:r w:rsidR="002845D8">
        <w:rPr>
          <w:rFonts w:asciiTheme="majorBidi" w:hAnsiTheme="majorBidi" w:cstheme="majorBidi"/>
        </w:rPr>
        <w:t xml:space="preserve">is </w:t>
      </w:r>
      <w:r w:rsidR="00276699">
        <w:rPr>
          <w:rFonts w:asciiTheme="majorBidi" w:hAnsiTheme="majorBidi" w:cstheme="majorBidi"/>
        </w:rPr>
        <w:t>better considered under other heads</w:t>
      </w:r>
      <w:r w:rsidR="00C20401">
        <w:rPr>
          <w:rFonts w:asciiTheme="majorBidi" w:hAnsiTheme="majorBidi" w:cstheme="majorBidi"/>
        </w:rPr>
        <w:t>.</w:t>
      </w:r>
    </w:p>
    <w:p w14:paraId="465F9137" w14:textId="004D1516" w:rsidR="00485AAB" w:rsidRDefault="00EF1C2E" w:rsidP="00A56DAA">
      <w:pPr>
        <w:pStyle w:val="ParaLevel1"/>
        <w:rPr>
          <w:rFonts w:asciiTheme="majorBidi" w:hAnsiTheme="majorBidi" w:cstheme="majorBidi"/>
        </w:rPr>
      </w:pPr>
      <w:r>
        <w:rPr>
          <w:rFonts w:asciiTheme="majorBidi" w:hAnsiTheme="majorBidi" w:cstheme="majorBidi"/>
        </w:rPr>
        <w:t xml:space="preserve">Having </w:t>
      </w:r>
      <w:r w:rsidR="00A57E78">
        <w:rPr>
          <w:rFonts w:asciiTheme="majorBidi" w:hAnsiTheme="majorBidi" w:cstheme="majorBidi"/>
        </w:rPr>
        <w:t>made</w:t>
      </w:r>
      <w:r w:rsidR="00B708A7">
        <w:rPr>
          <w:rFonts w:asciiTheme="majorBidi" w:hAnsiTheme="majorBidi" w:cstheme="majorBidi"/>
        </w:rPr>
        <w:t xml:space="preserve"> </w:t>
      </w:r>
      <w:r>
        <w:rPr>
          <w:rFonts w:asciiTheme="majorBidi" w:hAnsiTheme="majorBidi" w:cstheme="majorBidi"/>
        </w:rPr>
        <w:t xml:space="preserve">a welfare evaluation, we must </w:t>
      </w:r>
      <w:r w:rsidR="002716B2">
        <w:rPr>
          <w:rFonts w:asciiTheme="majorBidi" w:hAnsiTheme="majorBidi" w:cstheme="majorBidi"/>
        </w:rPr>
        <w:t xml:space="preserve">give effect to Article 8 of the Convention </w:t>
      </w:r>
      <w:r w:rsidR="00854471">
        <w:rPr>
          <w:rFonts w:asciiTheme="majorBidi" w:hAnsiTheme="majorBidi" w:cstheme="majorBidi"/>
        </w:rPr>
        <w:t>on Human Rights by asking ourselves whether the best welfare outcome is a necessary and proportionate</w:t>
      </w:r>
      <w:r w:rsidR="001B5FF2">
        <w:rPr>
          <w:rFonts w:asciiTheme="majorBidi" w:hAnsiTheme="majorBidi" w:cstheme="majorBidi"/>
        </w:rPr>
        <w:t xml:space="preserve"> </w:t>
      </w:r>
      <w:r w:rsidR="0013623D">
        <w:rPr>
          <w:rFonts w:asciiTheme="majorBidi" w:hAnsiTheme="majorBidi" w:cstheme="majorBidi"/>
        </w:rPr>
        <w:t xml:space="preserve">interference with </w:t>
      </w:r>
      <w:r w:rsidR="001B5FF2">
        <w:rPr>
          <w:rFonts w:asciiTheme="majorBidi" w:hAnsiTheme="majorBidi" w:cstheme="majorBidi"/>
        </w:rPr>
        <w:t>t</w:t>
      </w:r>
      <w:r w:rsidR="00B708A7">
        <w:rPr>
          <w:rFonts w:asciiTheme="majorBidi" w:hAnsiTheme="majorBidi" w:cstheme="majorBidi"/>
        </w:rPr>
        <w:t xml:space="preserve">he </w:t>
      </w:r>
      <w:r w:rsidR="00CC745A">
        <w:rPr>
          <w:rFonts w:asciiTheme="majorBidi" w:hAnsiTheme="majorBidi" w:cstheme="majorBidi"/>
        </w:rPr>
        <w:t xml:space="preserve">right to respect for </w:t>
      </w:r>
      <w:r w:rsidR="001B5FF2">
        <w:rPr>
          <w:rFonts w:asciiTheme="majorBidi" w:hAnsiTheme="majorBidi" w:cstheme="majorBidi"/>
        </w:rPr>
        <w:t xml:space="preserve">the </w:t>
      </w:r>
      <w:r w:rsidR="00CC745A">
        <w:rPr>
          <w:rFonts w:asciiTheme="majorBidi" w:hAnsiTheme="majorBidi" w:cstheme="majorBidi"/>
        </w:rPr>
        <w:t>family life of all family members.</w:t>
      </w:r>
      <w:r w:rsidR="00854471">
        <w:rPr>
          <w:rFonts w:asciiTheme="majorBidi" w:hAnsiTheme="majorBidi" w:cstheme="majorBidi"/>
        </w:rPr>
        <w:t xml:space="preserve"> </w:t>
      </w:r>
    </w:p>
    <w:p w14:paraId="75F8C942" w14:textId="2947A89D" w:rsidR="00D36DBC" w:rsidRPr="00284853" w:rsidRDefault="00D75BF8" w:rsidP="00A56DAA">
      <w:pPr>
        <w:pStyle w:val="ParaLevel1"/>
        <w:rPr>
          <w:rFonts w:asciiTheme="majorBidi" w:hAnsiTheme="majorBidi" w:cstheme="majorBidi"/>
        </w:rPr>
      </w:pPr>
      <w:r w:rsidRPr="00284853">
        <w:rPr>
          <w:rFonts w:asciiTheme="majorBidi" w:hAnsiTheme="majorBidi" w:cstheme="majorBidi"/>
        </w:rPr>
        <w:t xml:space="preserve">After all that </w:t>
      </w:r>
      <w:r w:rsidR="007149DB" w:rsidRPr="00284853">
        <w:rPr>
          <w:rFonts w:asciiTheme="majorBidi" w:hAnsiTheme="majorBidi" w:cstheme="majorBidi"/>
        </w:rPr>
        <w:t>has been said above, m</w:t>
      </w:r>
      <w:r w:rsidRPr="00284853">
        <w:rPr>
          <w:rFonts w:asciiTheme="majorBidi" w:hAnsiTheme="majorBidi" w:cstheme="majorBidi"/>
        </w:rPr>
        <w:t xml:space="preserve">y welfare evaluation </w:t>
      </w:r>
      <w:r w:rsidR="007149DB" w:rsidRPr="00284853">
        <w:rPr>
          <w:rFonts w:asciiTheme="majorBidi" w:hAnsiTheme="majorBidi" w:cstheme="majorBidi"/>
        </w:rPr>
        <w:t>can be quite shortly stated.</w:t>
      </w:r>
      <w:r w:rsidR="00284853" w:rsidRPr="00284853">
        <w:rPr>
          <w:rFonts w:asciiTheme="majorBidi" w:hAnsiTheme="majorBidi" w:cstheme="majorBidi"/>
        </w:rPr>
        <w:t xml:space="preserve">  </w:t>
      </w:r>
      <w:r w:rsidR="007149DB" w:rsidRPr="00284853">
        <w:rPr>
          <w:rFonts w:asciiTheme="majorBidi" w:hAnsiTheme="majorBidi" w:cstheme="majorBidi"/>
        </w:rPr>
        <w:t xml:space="preserve">The </w:t>
      </w:r>
      <w:r w:rsidR="00D66DFE" w:rsidRPr="00284853">
        <w:rPr>
          <w:rFonts w:asciiTheme="majorBidi" w:hAnsiTheme="majorBidi" w:cstheme="majorBidi"/>
        </w:rPr>
        <w:t xml:space="preserve">dominant feature of C’s </w:t>
      </w:r>
      <w:r w:rsidR="00963968" w:rsidRPr="00284853">
        <w:rPr>
          <w:rFonts w:asciiTheme="majorBidi" w:hAnsiTheme="majorBidi" w:cstheme="majorBidi"/>
        </w:rPr>
        <w:t xml:space="preserve">present </w:t>
      </w:r>
      <w:r w:rsidR="00D66DFE" w:rsidRPr="00284853">
        <w:rPr>
          <w:rFonts w:asciiTheme="majorBidi" w:hAnsiTheme="majorBidi" w:cstheme="majorBidi"/>
        </w:rPr>
        <w:t xml:space="preserve">situation </w:t>
      </w:r>
      <w:r w:rsidR="000F2553" w:rsidRPr="00284853">
        <w:rPr>
          <w:rFonts w:asciiTheme="majorBidi" w:hAnsiTheme="majorBidi" w:cstheme="majorBidi"/>
        </w:rPr>
        <w:t>is</w:t>
      </w:r>
      <w:r w:rsidR="007467E4" w:rsidRPr="00284853">
        <w:rPr>
          <w:rFonts w:asciiTheme="majorBidi" w:hAnsiTheme="majorBidi" w:cstheme="majorBidi"/>
        </w:rPr>
        <w:t>, in my view,</w:t>
      </w:r>
      <w:r w:rsidR="00D66DFE" w:rsidRPr="00284853">
        <w:rPr>
          <w:rFonts w:asciiTheme="majorBidi" w:hAnsiTheme="majorBidi" w:cstheme="majorBidi"/>
        </w:rPr>
        <w:t xml:space="preserve"> her particular needs at her </w:t>
      </w:r>
      <w:r w:rsidR="000F2553" w:rsidRPr="00284853">
        <w:rPr>
          <w:rFonts w:asciiTheme="majorBidi" w:hAnsiTheme="majorBidi" w:cstheme="majorBidi"/>
        </w:rPr>
        <w:t xml:space="preserve">very young </w:t>
      </w:r>
      <w:r w:rsidR="00D66DFE" w:rsidRPr="00284853">
        <w:rPr>
          <w:rFonts w:asciiTheme="majorBidi" w:hAnsiTheme="majorBidi" w:cstheme="majorBidi"/>
        </w:rPr>
        <w:t xml:space="preserve">age.  </w:t>
      </w:r>
      <w:r w:rsidR="004D0C91">
        <w:rPr>
          <w:rFonts w:asciiTheme="majorBidi" w:hAnsiTheme="majorBidi" w:cstheme="majorBidi"/>
        </w:rPr>
        <w:t>At t</w:t>
      </w:r>
      <w:r w:rsidR="00D36DBC" w:rsidRPr="00284853">
        <w:rPr>
          <w:rFonts w:asciiTheme="majorBidi" w:hAnsiTheme="majorBidi" w:cstheme="majorBidi"/>
        </w:rPr>
        <w:t>he heart of the matter</w:t>
      </w:r>
      <w:r w:rsidR="004D0C91">
        <w:rPr>
          <w:rFonts w:asciiTheme="majorBidi" w:hAnsiTheme="majorBidi" w:cstheme="majorBidi"/>
        </w:rPr>
        <w:t xml:space="preserve">, </w:t>
      </w:r>
      <w:r w:rsidR="00B944CF" w:rsidRPr="00284853">
        <w:rPr>
          <w:rFonts w:asciiTheme="majorBidi" w:hAnsiTheme="majorBidi" w:cstheme="majorBidi"/>
        </w:rPr>
        <w:t xml:space="preserve">she </w:t>
      </w:r>
      <w:r w:rsidR="00D36DBC" w:rsidRPr="00284853">
        <w:rPr>
          <w:rFonts w:asciiTheme="majorBidi" w:hAnsiTheme="majorBidi" w:cstheme="majorBidi"/>
        </w:rPr>
        <w:t xml:space="preserve">needs a lifelong family where she can feel that she belongs.  </w:t>
      </w:r>
      <w:r w:rsidR="00963968" w:rsidRPr="00284853">
        <w:rPr>
          <w:rFonts w:asciiTheme="majorBidi" w:hAnsiTheme="majorBidi" w:cstheme="majorBidi"/>
        </w:rPr>
        <w:t xml:space="preserve">I agree with the professional assessment of Ms R and Mr B that this </w:t>
      </w:r>
      <w:r w:rsidR="00D36DBC" w:rsidRPr="00284853">
        <w:rPr>
          <w:rFonts w:asciiTheme="majorBidi" w:hAnsiTheme="majorBidi" w:cstheme="majorBidi"/>
        </w:rPr>
        <w:t xml:space="preserve">can only happen through adoption.  Spending a whole childhood in foster care is absolutely not the same, even if good and permanent carers could be found.  </w:t>
      </w:r>
      <w:r w:rsidR="004E5BE9" w:rsidRPr="00284853">
        <w:rPr>
          <w:rFonts w:asciiTheme="majorBidi" w:hAnsiTheme="majorBidi" w:cstheme="majorBidi"/>
        </w:rPr>
        <w:t xml:space="preserve">The </w:t>
      </w:r>
      <w:r w:rsidR="00D36DBC" w:rsidRPr="00284853">
        <w:rPr>
          <w:rFonts w:asciiTheme="majorBidi" w:hAnsiTheme="majorBidi" w:cstheme="majorBidi"/>
        </w:rPr>
        <w:t xml:space="preserve">reason why long-term fostering was not looked at more closely </w:t>
      </w:r>
      <w:r w:rsidR="00885CD9">
        <w:rPr>
          <w:rFonts w:asciiTheme="majorBidi" w:hAnsiTheme="majorBidi" w:cstheme="majorBidi"/>
        </w:rPr>
        <w:t xml:space="preserve">by the professionals </w:t>
      </w:r>
      <w:r w:rsidR="00D36DBC" w:rsidRPr="00284853">
        <w:rPr>
          <w:rFonts w:asciiTheme="majorBidi" w:hAnsiTheme="majorBidi" w:cstheme="majorBidi"/>
        </w:rPr>
        <w:t xml:space="preserve">was because it was obviously a very poor plan for C’s future.  Even if the parents and foster parents do their best, </w:t>
      </w:r>
      <w:r w:rsidR="007A41CF" w:rsidRPr="00284853">
        <w:rPr>
          <w:rFonts w:asciiTheme="majorBidi" w:hAnsiTheme="majorBidi" w:cstheme="majorBidi"/>
        </w:rPr>
        <w:t xml:space="preserve">it is an insecure </w:t>
      </w:r>
      <w:r w:rsidR="00DA35FF">
        <w:rPr>
          <w:rFonts w:asciiTheme="majorBidi" w:hAnsiTheme="majorBidi" w:cstheme="majorBidi"/>
        </w:rPr>
        <w:t xml:space="preserve">plan for </w:t>
      </w:r>
      <w:r w:rsidR="007A41CF" w:rsidRPr="00284853">
        <w:rPr>
          <w:rFonts w:asciiTheme="majorBidi" w:hAnsiTheme="majorBidi" w:cstheme="majorBidi"/>
        </w:rPr>
        <w:t>C</w:t>
      </w:r>
      <w:r w:rsidR="00DA35FF">
        <w:rPr>
          <w:rFonts w:asciiTheme="majorBidi" w:hAnsiTheme="majorBidi" w:cstheme="majorBidi"/>
        </w:rPr>
        <w:t xml:space="preserve">’s </w:t>
      </w:r>
      <w:r w:rsidR="00D36DBC" w:rsidRPr="00284853">
        <w:rPr>
          <w:rFonts w:asciiTheme="majorBidi" w:hAnsiTheme="majorBidi" w:cstheme="majorBidi"/>
        </w:rPr>
        <w:t>childhood</w:t>
      </w:r>
      <w:r w:rsidR="007A41CF" w:rsidRPr="00284853">
        <w:rPr>
          <w:rFonts w:asciiTheme="majorBidi" w:hAnsiTheme="majorBidi" w:cstheme="majorBidi"/>
        </w:rPr>
        <w:t xml:space="preserve">, and if </w:t>
      </w:r>
      <w:r w:rsidR="00B92BBA" w:rsidRPr="00284853">
        <w:rPr>
          <w:rFonts w:asciiTheme="majorBidi" w:hAnsiTheme="majorBidi" w:cstheme="majorBidi"/>
        </w:rPr>
        <w:t xml:space="preserve">she </w:t>
      </w:r>
      <w:r w:rsidR="00E949B0">
        <w:rPr>
          <w:rFonts w:asciiTheme="majorBidi" w:hAnsiTheme="majorBidi" w:cstheme="majorBidi"/>
        </w:rPr>
        <w:t>w</w:t>
      </w:r>
      <w:r w:rsidR="00B92BBA" w:rsidRPr="00284853">
        <w:rPr>
          <w:rFonts w:asciiTheme="majorBidi" w:hAnsiTheme="majorBidi" w:cstheme="majorBidi"/>
        </w:rPr>
        <w:t xml:space="preserve">as to experience multiple </w:t>
      </w:r>
      <w:r w:rsidR="00C20401" w:rsidRPr="00284853">
        <w:rPr>
          <w:rFonts w:asciiTheme="majorBidi" w:hAnsiTheme="majorBidi" w:cstheme="majorBidi"/>
        </w:rPr>
        <w:t xml:space="preserve">placements, </w:t>
      </w:r>
      <w:r w:rsidR="008C018E" w:rsidRPr="00284853">
        <w:rPr>
          <w:rFonts w:asciiTheme="majorBidi" w:hAnsiTheme="majorBidi" w:cstheme="majorBidi"/>
        </w:rPr>
        <w:t xml:space="preserve">she </w:t>
      </w:r>
      <w:r w:rsidR="00E949B0">
        <w:rPr>
          <w:rFonts w:asciiTheme="majorBidi" w:hAnsiTheme="majorBidi" w:cstheme="majorBidi"/>
        </w:rPr>
        <w:t>would be</w:t>
      </w:r>
      <w:r w:rsidR="008C018E" w:rsidRPr="00284853">
        <w:rPr>
          <w:rFonts w:asciiTheme="majorBidi" w:hAnsiTheme="majorBidi" w:cstheme="majorBidi"/>
        </w:rPr>
        <w:t xml:space="preserve"> at real risk of suffering </w:t>
      </w:r>
      <w:r w:rsidR="00E949B0">
        <w:rPr>
          <w:rFonts w:asciiTheme="majorBidi" w:hAnsiTheme="majorBidi" w:cstheme="majorBidi"/>
        </w:rPr>
        <w:t xml:space="preserve">irreparable </w:t>
      </w:r>
      <w:r w:rsidR="008C018E" w:rsidRPr="00284853">
        <w:rPr>
          <w:rFonts w:asciiTheme="majorBidi" w:hAnsiTheme="majorBidi" w:cstheme="majorBidi"/>
        </w:rPr>
        <w:t>harm.</w:t>
      </w:r>
    </w:p>
    <w:p w14:paraId="2A26F86D" w14:textId="55577BF0" w:rsidR="007149DB" w:rsidRDefault="00850533" w:rsidP="00A56DAA">
      <w:pPr>
        <w:pStyle w:val="ParaLevel1"/>
        <w:rPr>
          <w:rFonts w:asciiTheme="majorBidi" w:hAnsiTheme="majorBidi" w:cstheme="majorBidi"/>
        </w:rPr>
      </w:pPr>
      <w:r>
        <w:rPr>
          <w:rFonts w:asciiTheme="majorBidi" w:hAnsiTheme="majorBidi" w:cstheme="majorBidi"/>
        </w:rPr>
        <w:t xml:space="preserve">As already remarked, </w:t>
      </w:r>
      <w:r w:rsidR="007C2A53">
        <w:rPr>
          <w:rFonts w:asciiTheme="majorBidi" w:hAnsiTheme="majorBidi" w:cstheme="majorBidi"/>
        </w:rPr>
        <w:t xml:space="preserve">the uncertainties about </w:t>
      </w:r>
      <w:r>
        <w:rPr>
          <w:rFonts w:asciiTheme="majorBidi" w:hAnsiTheme="majorBidi" w:cstheme="majorBidi"/>
        </w:rPr>
        <w:t xml:space="preserve">C’s </w:t>
      </w:r>
      <w:r w:rsidR="007C2A53">
        <w:rPr>
          <w:rFonts w:asciiTheme="majorBidi" w:hAnsiTheme="majorBidi" w:cstheme="majorBidi"/>
        </w:rPr>
        <w:t xml:space="preserve">health and development </w:t>
      </w:r>
      <w:r w:rsidR="00DD0F07">
        <w:rPr>
          <w:rFonts w:asciiTheme="majorBidi" w:hAnsiTheme="majorBidi" w:cstheme="majorBidi"/>
        </w:rPr>
        <w:t xml:space="preserve">are not of a kind that could </w:t>
      </w:r>
      <w:r w:rsidR="00065E6A">
        <w:rPr>
          <w:rFonts w:asciiTheme="majorBidi" w:hAnsiTheme="majorBidi" w:cstheme="majorBidi"/>
        </w:rPr>
        <w:t xml:space="preserve">tip the scales, and </w:t>
      </w:r>
      <w:r w:rsidR="00DD0F07">
        <w:rPr>
          <w:rFonts w:asciiTheme="majorBidi" w:hAnsiTheme="majorBidi" w:cstheme="majorBidi"/>
        </w:rPr>
        <w:t xml:space="preserve">they </w:t>
      </w:r>
      <w:r w:rsidR="00065E6A">
        <w:rPr>
          <w:rFonts w:asciiTheme="majorBidi" w:hAnsiTheme="majorBidi" w:cstheme="majorBidi"/>
        </w:rPr>
        <w:t>certainly do not speak against adoption.</w:t>
      </w:r>
      <w:r w:rsidR="00BD1F0E">
        <w:rPr>
          <w:rFonts w:asciiTheme="majorBidi" w:hAnsiTheme="majorBidi" w:cstheme="majorBidi"/>
        </w:rPr>
        <w:t xml:space="preserve">  The lifelong effect on C of leaving one family and joining another are similarly </w:t>
      </w:r>
      <w:r w:rsidR="00551CD7">
        <w:rPr>
          <w:rFonts w:asciiTheme="majorBidi" w:hAnsiTheme="majorBidi" w:cstheme="majorBidi"/>
        </w:rPr>
        <w:t xml:space="preserve">a neutral factor.  </w:t>
      </w:r>
      <w:r w:rsidR="007E21EF">
        <w:rPr>
          <w:rFonts w:asciiTheme="majorBidi" w:hAnsiTheme="majorBidi" w:cstheme="majorBidi"/>
        </w:rPr>
        <w:t xml:space="preserve">There will surely be losses, but there will very likely be gains. </w:t>
      </w:r>
    </w:p>
    <w:p w14:paraId="2B8EB297" w14:textId="3C57749D" w:rsidR="006B3836" w:rsidRDefault="00127149" w:rsidP="00A56DAA">
      <w:pPr>
        <w:pStyle w:val="ParaLevel1"/>
        <w:rPr>
          <w:rFonts w:asciiTheme="majorBidi" w:hAnsiTheme="majorBidi" w:cstheme="majorBidi"/>
        </w:rPr>
      </w:pPr>
      <w:r>
        <w:rPr>
          <w:rFonts w:asciiTheme="majorBidi" w:hAnsiTheme="majorBidi" w:cstheme="majorBidi"/>
        </w:rPr>
        <w:t xml:space="preserve">C has a relationship with her </w:t>
      </w:r>
      <w:r w:rsidR="00AB5C8C">
        <w:rPr>
          <w:rFonts w:asciiTheme="majorBidi" w:hAnsiTheme="majorBidi" w:cstheme="majorBidi"/>
        </w:rPr>
        <w:t>parents and half-siblings</w:t>
      </w:r>
      <w:r w:rsidR="00E0349F">
        <w:rPr>
          <w:rFonts w:asciiTheme="majorBidi" w:hAnsiTheme="majorBidi" w:cstheme="majorBidi"/>
        </w:rPr>
        <w:t>.  T</w:t>
      </w:r>
      <w:r w:rsidR="00AE1561">
        <w:rPr>
          <w:rFonts w:asciiTheme="majorBidi" w:hAnsiTheme="majorBidi" w:cstheme="majorBidi"/>
        </w:rPr>
        <w:t xml:space="preserve">hey </w:t>
      </w:r>
      <w:r w:rsidR="00E0349F">
        <w:rPr>
          <w:rFonts w:asciiTheme="majorBidi" w:hAnsiTheme="majorBidi" w:cstheme="majorBidi"/>
        </w:rPr>
        <w:t xml:space="preserve">understandably want </w:t>
      </w:r>
      <w:r w:rsidR="00AE1561">
        <w:rPr>
          <w:rFonts w:asciiTheme="majorBidi" w:hAnsiTheme="majorBidi" w:cstheme="majorBidi"/>
        </w:rPr>
        <w:t>to keep her within the family</w:t>
      </w:r>
      <w:r w:rsidR="00F83371">
        <w:rPr>
          <w:rFonts w:asciiTheme="majorBidi" w:hAnsiTheme="majorBidi" w:cstheme="majorBidi"/>
        </w:rPr>
        <w:t xml:space="preserve">.  </w:t>
      </w:r>
      <w:r w:rsidR="003E4098">
        <w:rPr>
          <w:rFonts w:asciiTheme="majorBidi" w:hAnsiTheme="majorBidi" w:cstheme="majorBidi"/>
        </w:rPr>
        <w:t>I</w:t>
      </w:r>
      <w:r w:rsidR="00AE1561">
        <w:rPr>
          <w:rFonts w:asciiTheme="majorBidi" w:hAnsiTheme="majorBidi" w:cstheme="majorBidi"/>
        </w:rPr>
        <w:t xml:space="preserve"> respect th</w:t>
      </w:r>
      <w:r w:rsidR="003E4098">
        <w:rPr>
          <w:rFonts w:asciiTheme="majorBidi" w:hAnsiTheme="majorBidi" w:cstheme="majorBidi"/>
        </w:rPr>
        <w:t>e</w:t>
      </w:r>
      <w:r w:rsidR="00E0349F">
        <w:rPr>
          <w:rFonts w:asciiTheme="majorBidi" w:hAnsiTheme="majorBidi" w:cstheme="majorBidi"/>
        </w:rPr>
        <w:t>ir</w:t>
      </w:r>
      <w:r w:rsidR="003E4098">
        <w:rPr>
          <w:rFonts w:asciiTheme="majorBidi" w:hAnsiTheme="majorBidi" w:cstheme="majorBidi"/>
        </w:rPr>
        <w:t xml:space="preserve"> position </w:t>
      </w:r>
      <w:r w:rsidR="00E949B0">
        <w:rPr>
          <w:rFonts w:asciiTheme="majorBidi" w:hAnsiTheme="majorBidi" w:cstheme="majorBidi"/>
        </w:rPr>
        <w:t>but</w:t>
      </w:r>
      <w:r w:rsidR="0087658E">
        <w:rPr>
          <w:rFonts w:asciiTheme="majorBidi" w:hAnsiTheme="majorBidi" w:cstheme="majorBidi"/>
        </w:rPr>
        <w:t>, seen</w:t>
      </w:r>
      <w:r w:rsidR="00E949B0">
        <w:rPr>
          <w:rFonts w:asciiTheme="majorBidi" w:hAnsiTheme="majorBidi" w:cstheme="majorBidi"/>
        </w:rPr>
        <w:t xml:space="preserve"> </w:t>
      </w:r>
      <w:r w:rsidR="001900D5">
        <w:rPr>
          <w:rFonts w:asciiTheme="majorBidi" w:hAnsiTheme="majorBidi" w:cstheme="majorBidi"/>
        </w:rPr>
        <w:t>objectively</w:t>
      </w:r>
      <w:r w:rsidR="0087658E">
        <w:rPr>
          <w:rFonts w:asciiTheme="majorBidi" w:hAnsiTheme="majorBidi" w:cstheme="majorBidi"/>
        </w:rPr>
        <w:t>,</w:t>
      </w:r>
      <w:r w:rsidR="001900D5">
        <w:rPr>
          <w:rFonts w:asciiTheme="majorBidi" w:hAnsiTheme="majorBidi" w:cstheme="majorBidi"/>
        </w:rPr>
        <w:t xml:space="preserve"> </w:t>
      </w:r>
      <w:r w:rsidR="0087658E">
        <w:rPr>
          <w:rFonts w:asciiTheme="majorBidi" w:hAnsiTheme="majorBidi" w:cstheme="majorBidi"/>
        </w:rPr>
        <w:t>C’s family relationships are not of such importance that they can outweigh the predominant need for her to have a family of her own.  T</w:t>
      </w:r>
      <w:r w:rsidR="00D76437">
        <w:rPr>
          <w:rFonts w:asciiTheme="majorBidi" w:hAnsiTheme="majorBidi" w:cstheme="majorBidi"/>
        </w:rPr>
        <w:t xml:space="preserve">his </w:t>
      </w:r>
      <w:r w:rsidR="0087658E">
        <w:rPr>
          <w:rFonts w:asciiTheme="majorBidi" w:hAnsiTheme="majorBidi" w:cstheme="majorBidi"/>
        </w:rPr>
        <w:t xml:space="preserve">factor </w:t>
      </w:r>
      <w:r w:rsidR="003E4098">
        <w:rPr>
          <w:rFonts w:asciiTheme="majorBidi" w:hAnsiTheme="majorBidi" w:cstheme="majorBidi"/>
        </w:rPr>
        <w:t>speaks in favour of contact taking place</w:t>
      </w:r>
      <w:r w:rsidR="001372D0">
        <w:rPr>
          <w:rFonts w:asciiTheme="majorBidi" w:hAnsiTheme="majorBidi" w:cstheme="majorBidi"/>
        </w:rPr>
        <w:t>,</w:t>
      </w:r>
      <w:r w:rsidR="003E4098">
        <w:rPr>
          <w:rFonts w:asciiTheme="majorBidi" w:hAnsiTheme="majorBidi" w:cstheme="majorBidi"/>
        </w:rPr>
        <w:t xml:space="preserve"> if it can be arranged</w:t>
      </w:r>
      <w:r w:rsidR="001372D0">
        <w:rPr>
          <w:rFonts w:asciiTheme="majorBidi" w:hAnsiTheme="majorBidi" w:cstheme="majorBidi"/>
        </w:rPr>
        <w:t>,</w:t>
      </w:r>
      <w:r w:rsidR="003E4098">
        <w:rPr>
          <w:rFonts w:asciiTheme="majorBidi" w:hAnsiTheme="majorBidi" w:cstheme="majorBidi"/>
        </w:rPr>
        <w:t xml:space="preserve"> </w:t>
      </w:r>
      <w:r w:rsidR="006B3836">
        <w:rPr>
          <w:rFonts w:asciiTheme="majorBidi" w:hAnsiTheme="majorBidi" w:cstheme="majorBidi"/>
        </w:rPr>
        <w:t xml:space="preserve">after C is placed for adoption and later adopted.  </w:t>
      </w:r>
    </w:p>
    <w:p w14:paraId="6C74E0D1" w14:textId="56AF64EA" w:rsidR="00D7644D" w:rsidRDefault="00FC13DB" w:rsidP="00A56DAA">
      <w:pPr>
        <w:pStyle w:val="ParaLevel1"/>
        <w:rPr>
          <w:rFonts w:asciiTheme="majorBidi" w:hAnsiTheme="majorBidi" w:cstheme="majorBidi"/>
        </w:rPr>
      </w:pPr>
      <w:r>
        <w:rPr>
          <w:rFonts w:asciiTheme="majorBidi" w:hAnsiTheme="majorBidi" w:cstheme="majorBidi"/>
        </w:rPr>
        <w:t xml:space="preserve">From a welfare point of view, I </w:t>
      </w:r>
      <w:r w:rsidR="008C018E">
        <w:rPr>
          <w:rFonts w:asciiTheme="majorBidi" w:hAnsiTheme="majorBidi" w:cstheme="majorBidi"/>
        </w:rPr>
        <w:t xml:space="preserve">therefore </w:t>
      </w:r>
      <w:r>
        <w:rPr>
          <w:rFonts w:asciiTheme="majorBidi" w:hAnsiTheme="majorBidi" w:cstheme="majorBidi"/>
        </w:rPr>
        <w:t>find tha</w:t>
      </w:r>
      <w:r w:rsidR="00B142C4">
        <w:rPr>
          <w:rFonts w:asciiTheme="majorBidi" w:hAnsiTheme="majorBidi" w:cstheme="majorBidi"/>
        </w:rPr>
        <w:t xml:space="preserve">t the advantages of adoption for C are overwhelming.  </w:t>
      </w:r>
      <w:r w:rsidR="00BA55AB">
        <w:rPr>
          <w:rFonts w:asciiTheme="majorBidi" w:hAnsiTheme="majorBidi" w:cstheme="majorBidi"/>
        </w:rPr>
        <w:t xml:space="preserve">I further consider that the </w:t>
      </w:r>
      <w:r w:rsidR="002F0644">
        <w:rPr>
          <w:rFonts w:asciiTheme="majorBidi" w:hAnsiTheme="majorBidi" w:cstheme="majorBidi"/>
        </w:rPr>
        <w:t xml:space="preserve">interference with </w:t>
      </w:r>
      <w:r w:rsidR="005F0B49">
        <w:rPr>
          <w:rFonts w:asciiTheme="majorBidi" w:hAnsiTheme="majorBidi" w:cstheme="majorBidi"/>
        </w:rPr>
        <w:t xml:space="preserve">the Convention rights of the parents and of K and J is necessary and proportionate because adoption is the only way of </w:t>
      </w:r>
      <w:r w:rsidR="00031284">
        <w:rPr>
          <w:rFonts w:asciiTheme="majorBidi" w:hAnsiTheme="majorBidi" w:cstheme="majorBidi"/>
        </w:rPr>
        <w:t xml:space="preserve">meeting C’s needs.  </w:t>
      </w:r>
      <w:r w:rsidR="00647289">
        <w:rPr>
          <w:rFonts w:asciiTheme="majorBidi" w:hAnsiTheme="majorBidi" w:cstheme="majorBidi"/>
        </w:rPr>
        <w:t xml:space="preserve">Any interference may be mitigated if contact can be arranged, but even if it cannot, the  outcome is the same.  </w:t>
      </w:r>
      <w:r w:rsidR="00031284">
        <w:rPr>
          <w:rFonts w:asciiTheme="majorBidi" w:hAnsiTheme="majorBidi" w:cstheme="majorBidi"/>
        </w:rPr>
        <w:t xml:space="preserve">In fact, </w:t>
      </w:r>
      <w:r w:rsidR="00572705">
        <w:rPr>
          <w:rFonts w:asciiTheme="majorBidi" w:hAnsiTheme="majorBidi" w:cstheme="majorBidi"/>
        </w:rPr>
        <w:t xml:space="preserve">the </w:t>
      </w:r>
      <w:r w:rsidR="00031284">
        <w:rPr>
          <w:rFonts w:asciiTheme="majorBidi" w:hAnsiTheme="majorBidi" w:cstheme="majorBidi"/>
        </w:rPr>
        <w:t xml:space="preserve">interference </w:t>
      </w:r>
      <w:r w:rsidR="000140DF">
        <w:rPr>
          <w:rFonts w:asciiTheme="majorBidi" w:hAnsiTheme="majorBidi" w:cstheme="majorBidi"/>
        </w:rPr>
        <w:t>with C’s rights if she was placed in long-term foster care</w:t>
      </w:r>
      <w:r w:rsidR="00572705">
        <w:rPr>
          <w:rFonts w:asciiTheme="majorBidi" w:hAnsiTheme="majorBidi" w:cstheme="majorBidi"/>
        </w:rPr>
        <w:t xml:space="preserve"> would be far greater</w:t>
      </w:r>
      <w:r w:rsidR="000140DF">
        <w:rPr>
          <w:rFonts w:asciiTheme="majorBidi" w:hAnsiTheme="majorBidi" w:cstheme="majorBidi"/>
        </w:rPr>
        <w:t>,</w:t>
      </w:r>
      <w:r w:rsidR="00572705">
        <w:rPr>
          <w:rFonts w:asciiTheme="majorBidi" w:hAnsiTheme="majorBidi" w:cstheme="majorBidi"/>
        </w:rPr>
        <w:t xml:space="preserve"> b</w:t>
      </w:r>
      <w:r w:rsidR="0087658E">
        <w:rPr>
          <w:rFonts w:asciiTheme="majorBidi" w:hAnsiTheme="majorBidi" w:cstheme="majorBidi"/>
        </w:rPr>
        <w:t>y d</w:t>
      </w:r>
      <w:r w:rsidR="000140DF">
        <w:rPr>
          <w:rFonts w:asciiTheme="majorBidi" w:hAnsiTheme="majorBidi" w:cstheme="majorBidi"/>
        </w:rPr>
        <w:t>epriv</w:t>
      </w:r>
      <w:r w:rsidR="0087658E">
        <w:rPr>
          <w:rFonts w:asciiTheme="majorBidi" w:hAnsiTheme="majorBidi" w:cstheme="majorBidi"/>
        </w:rPr>
        <w:t>ing</w:t>
      </w:r>
      <w:r w:rsidR="000140DF">
        <w:rPr>
          <w:rFonts w:asciiTheme="majorBidi" w:hAnsiTheme="majorBidi" w:cstheme="majorBidi"/>
        </w:rPr>
        <w:t xml:space="preserve"> her of the opportunity to </w:t>
      </w:r>
      <w:r w:rsidR="00D7644D">
        <w:rPr>
          <w:rFonts w:asciiTheme="majorBidi" w:hAnsiTheme="majorBidi" w:cstheme="majorBidi"/>
        </w:rPr>
        <w:t>have a family of her own.</w:t>
      </w:r>
      <w:r w:rsidR="006E3E69">
        <w:rPr>
          <w:rFonts w:asciiTheme="majorBidi" w:hAnsiTheme="majorBidi" w:cstheme="majorBidi"/>
        </w:rPr>
        <w:t xml:space="preserve">  </w:t>
      </w:r>
      <w:r w:rsidR="006E3E69" w:rsidRPr="0027194F">
        <w:rPr>
          <w:rFonts w:asciiTheme="majorBidi" w:hAnsiTheme="majorBidi" w:cstheme="majorBidi"/>
        </w:rPr>
        <w:t>She needs to commit to new parents, not to split herself between two or more families.</w:t>
      </w:r>
      <w:r w:rsidR="00647289">
        <w:rPr>
          <w:rFonts w:asciiTheme="majorBidi" w:hAnsiTheme="majorBidi" w:cstheme="majorBidi"/>
        </w:rPr>
        <w:t xml:space="preserve">  </w:t>
      </w:r>
      <w:r w:rsidR="0087658E">
        <w:rPr>
          <w:rFonts w:asciiTheme="majorBidi" w:hAnsiTheme="majorBidi" w:cstheme="majorBidi"/>
        </w:rPr>
        <w:t>R</w:t>
      </w:r>
      <w:r w:rsidR="00647289">
        <w:rPr>
          <w:rFonts w:asciiTheme="majorBidi" w:hAnsiTheme="majorBidi" w:cstheme="majorBidi"/>
        </w:rPr>
        <w:t>ecog</w:t>
      </w:r>
      <w:r w:rsidR="009B28A9">
        <w:rPr>
          <w:rFonts w:asciiTheme="majorBidi" w:hAnsiTheme="majorBidi" w:cstheme="majorBidi"/>
        </w:rPr>
        <w:t>n</w:t>
      </w:r>
      <w:r w:rsidR="00647289">
        <w:rPr>
          <w:rFonts w:asciiTheme="majorBidi" w:hAnsiTheme="majorBidi" w:cstheme="majorBidi"/>
        </w:rPr>
        <w:t xml:space="preserve">ising that this is a </w:t>
      </w:r>
      <w:r w:rsidR="00647289">
        <w:rPr>
          <w:rFonts w:asciiTheme="majorBidi" w:hAnsiTheme="majorBidi" w:cstheme="majorBidi"/>
        </w:rPr>
        <w:lastRenderedPageBreak/>
        <w:t xml:space="preserve">sad situation for the parents, </w:t>
      </w:r>
      <w:r w:rsidR="0087658E">
        <w:rPr>
          <w:rFonts w:asciiTheme="majorBidi" w:hAnsiTheme="majorBidi" w:cstheme="majorBidi"/>
        </w:rPr>
        <w:t xml:space="preserve">I would </w:t>
      </w:r>
      <w:r w:rsidR="00F7452D">
        <w:rPr>
          <w:rFonts w:asciiTheme="majorBidi" w:hAnsiTheme="majorBidi" w:cstheme="majorBidi"/>
        </w:rPr>
        <w:t xml:space="preserve">nevertheless </w:t>
      </w:r>
      <w:r w:rsidR="00647289">
        <w:rPr>
          <w:rFonts w:asciiTheme="majorBidi" w:hAnsiTheme="majorBidi" w:cstheme="majorBidi"/>
        </w:rPr>
        <w:t xml:space="preserve">dispense with their consent to the making </w:t>
      </w:r>
      <w:r w:rsidR="009B28A9">
        <w:rPr>
          <w:rFonts w:asciiTheme="majorBidi" w:hAnsiTheme="majorBidi" w:cstheme="majorBidi"/>
        </w:rPr>
        <w:t xml:space="preserve">a </w:t>
      </w:r>
      <w:r w:rsidR="009B28A9" w:rsidRPr="009B28A9">
        <w:rPr>
          <w:rFonts w:asciiTheme="majorBidi" w:hAnsiTheme="majorBidi" w:cstheme="majorBidi"/>
        </w:rPr>
        <w:t xml:space="preserve">placement order on the basis that </w:t>
      </w:r>
      <w:r w:rsidR="009B28A9">
        <w:rPr>
          <w:rFonts w:asciiTheme="majorBidi" w:hAnsiTheme="majorBidi" w:cstheme="majorBidi"/>
        </w:rPr>
        <w:t>C’</w:t>
      </w:r>
      <w:r w:rsidR="009B28A9" w:rsidRPr="009B28A9">
        <w:rPr>
          <w:rFonts w:asciiTheme="majorBidi" w:hAnsiTheme="majorBidi" w:cstheme="majorBidi"/>
        </w:rPr>
        <w:t>s welfare requires it.</w:t>
      </w:r>
    </w:p>
    <w:p w14:paraId="7467608F" w14:textId="48667311" w:rsidR="001B5FF2" w:rsidRDefault="00A038D6" w:rsidP="00A56DAA">
      <w:pPr>
        <w:pStyle w:val="ParaLevel1"/>
        <w:rPr>
          <w:rFonts w:asciiTheme="majorBidi" w:hAnsiTheme="majorBidi" w:cstheme="majorBidi"/>
        </w:rPr>
      </w:pPr>
      <w:r w:rsidRPr="7EAD7529">
        <w:rPr>
          <w:rFonts w:asciiTheme="majorBidi" w:hAnsiTheme="majorBidi" w:cstheme="majorBidi"/>
        </w:rPr>
        <w:t>As to contact, t</w:t>
      </w:r>
      <w:r w:rsidR="00AB7C4C" w:rsidRPr="7EAD7529">
        <w:rPr>
          <w:rFonts w:asciiTheme="majorBidi" w:hAnsiTheme="majorBidi" w:cstheme="majorBidi"/>
        </w:rPr>
        <w:t xml:space="preserve">he local authority can be expected to </w:t>
      </w:r>
      <w:r w:rsidRPr="7EAD7529">
        <w:rPr>
          <w:rFonts w:asciiTheme="majorBidi" w:hAnsiTheme="majorBidi" w:cstheme="majorBidi"/>
        </w:rPr>
        <w:t>honour its care plan</w:t>
      </w:r>
      <w:r w:rsidR="0032690F" w:rsidRPr="7EAD7529">
        <w:rPr>
          <w:rFonts w:asciiTheme="majorBidi" w:hAnsiTheme="majorBidi" w:cstheme="majorBidi"/>
        </w:rPr>
        <w:t xml:space="preserve"> for current contact, and for a 3-month search for adopters who will accommodate meetings with family members</w:t>
      </w:r>
      <w:r w:rsidRPr="7EAD7529">
        <w:rPr>
          <w:rFonts w:asciiTheme="majorBidi" w:hAnsiTheme="majorBidi" w:cstheme="majorBidi"/>
        </w:rPr>
        <w:t>.  It transpire</w:t>
      </w:r>
      <w:r w:rsidR="00780648" w:rsidRPr="7EAD7529">
        <w:rPr>
          <w:rFonts w:asciiTheme="majorBidi" w:hAnsiTheme="majorBidi" w:cstheme="majorBidi"/>
        </w:rPr>
        <w:t>s</w:t>
      </w:r>
      <w:r w:rsidRPr="7EAD7529">
        <w:rPr>
          <w:rFonts w:asciiTheme="majorBidi" w:hAnsiTheme="majorBidi" w:cstheme="majorBidi"/>
        </w:rPr>
        <w:t xml:space="preserve"> that there were two missed occasions of sibling contact for </w:t>
      </w:r>
      <w:r w:rsidR="00D07BA8" w:rsidRPr="7EAD7529">
        <w:rPr>
          <w:rFonts w:asciiTheme="majorBidi" w:hAnsiTheme="majorBidi" w:cstheme="majorBidi"/>
        </w:rPr>
        <w:t>health and logistical reasons</w:t>
      </w:r>
      <w:r w:rsidR="00780648" w:rsidRPr="7EAD7529">
        <w:rPr>
          <w:rFonts w:asciiTheme="majorBidi" w:hAnsiTheme="majorBidi" w:cstheme="majorBidi"/>
        </w:rPr>
        <w:t>: that will have been a pity for the children but it does not signal the need for the court to impose an regime on the local authority that could on</w:t>
      </w:r>
      <w:r w:rsidR="00E16A6B" w:rsidRPr="7EAD7529">
        <w:rPr>
          <w:rFonts w:asciiTheme="majorBidi" w:hAnsiTheme="majorBidi" w:cstheme="majorBidi"/>
        </w:rPr>
        <w:t>l</w:t>
      </w:r>
      <w:r w:rsidR="00780648" w:rsidRPr="7EAD7529">
        <w:rPr>
          <w:rFonts w:asciiTheme="majorBidi" w:hAnsiTheme="majorBidi" w:cstheme="majorBidi"/>
        </w:rPr>
        <w:t>y be</w:t>
      </w:r>
      <w:r w:rsidR="00E16A6B" w:rsidRPr="7EAD7529">
        <w:rPr>
          <w:rFonts w:asciiTheme="majorBidi" w:hAnsiTheme="majorBidi" w:cstheme="majorBidi"/>
        </w:rPr>
        <w:t xml:space="preserve"> changed though litigation if it proved </w:t>
      </w:r>
      <w:r w:rsidR="0087658E" w:rsidRPr="7EAD7529">
        <w:rPr>
          <w:rFonts w:asciiTheme="majorBidi" w:hAnsiTheme="majorBidi" w:cstheme="majorBidi"/>
        </w:rPr>
        <w:t>problematic</w:t>
      </w:r>
      <w:r w:rsidR="00D07BA8" w:rsidRPr="7EAD7529">
        <w:rPr>
          <w:rFonts w:asciiTheme="majorBidi" w:hAnsiTheme="majorBidi" w:cstheme="majorBidi"/>
        </w:rPr>
        <w:t xml:space="preserve">.  Overall, it </w:t>
      </w:r>
      <w:r w:rsidR="009C26BD" w:rsidRPr="7EAD7529">
        <w:rPr>
          <w:rFonts w:asciiTheme="majorBidi" w:hAnsiTheme="majorBidi" w:cstheme="majorBidi"/>
        </w:rPr>
        <w:t xml:space="preserve">would </w:t>
      </w:r>
      <w:r w:rsidR="00D07BA8" w:rsidRPr="7EAD7529">
        <w:rPr>
          <w:rFonts w:asciiTheme="majorBidi" w:hAnsiTheme="majorBidi" w:cstheme="majorBidi"/>
        </w:rPr>
        <w:t xml:space="preserve">not </w:t>
      </w:r>
      <w:r w:rsidR="009C26BD" w:rsidRPr="7EAD7529">
        <w:rPr>
          <w:rFonts w:asciiTheme="majorBidi" w:hAnsiTheme="majorBidi" w:cstheme="majorBidi"/>
        </w:rPr>
        <w:t xml:space="preserve">be better for us to make a contact order, in fact it might be detrimental to the greater priority of finding </w:t>
      </w:r>
      <w:r w:rsidR="00A92076" w:rsidRPr="7EAD7529">
        <w:rPr>
          <w:rFonts w:asciiTheme="majorBidi" w:hAnsiTheme="majorBidi" w:cstheme="majorBidi"/>
        </w:rPr>
        <w:t>a</w:t>
      </w:r>
      <w:r w:rsidR="0087658E" w:rsidRPr="7EAD7529">
        <w:rPr>
          <w:rFonts w:asciiTheme="majorBidi" w:hAnsiTheme="majorBidi" w:cstheme="majorBidi"/>
        </w:rPr>
        <w:t>n adoptive</w:t>
      </w:r>
      <w:r w:rsidR="00A92076" w:rsidRPr="7EAD7529">
        <w:rPr>
          <w:rFonts w:asciiTheme="majorBidi" w:hAnsiTheme="majorBidi" w:cstheme="majorBidi"/>
        </w:rPr>
        <w:t xml:space="preserve"> family for </w:t>
      </w:r>
      <w:r w:rsidR="009C26BD" w:rsidRPr="7EAD7529">
        <w:rPr>
          <w:rFonts w:asciiTheme="majorBidi" w:hAnsiTheme="majorBidi" w:cstheme="majorBidi"/>
        </w:rPr>
        <w:t>C</w:t>
      </w:r>
      <w:r w:rsidR="00A92076" w:rsidRPr="7EAD7529">
        <w:rPr>
          <w:rFonts w:asciiTheme="majorBidi" w:hAnsiTheme="majorBidi" w:cstheme="majorBidi"/>
        </w:rPr>
        <w:t>.</w:t>
      </w:r>
      <w:r w:rsidR="00D07BA8" w:rsidRPr="7EAD7529">
        <w:rPr>
          <w:rFonts w:asciiTheme="majorBidi" w:hAnsiTheme="majorBidi" w:cstheme="majorBidi"/>
        </w:rPr>
        <w:t xml:space="preserve">  </w:t>
      </w:r>
    </w:p>
    <w:p w14:paraId="1B83EEA7" w14:textId="2BF5FF50" w:rsidR="00486FBE" w:rsidRPr="00486FBE" w:rsidRDefault="00486FBE" w:rsidP="00A56DAA">
      <w:pPr>
        <w:rPr>
          <w:rFonts w:asciiTheme="majorBidi" w:hAnsiTheme="majorBidi" w:cstheme="majorBidi"/>
          <w:i/>
          <w:iCs/>
        </w:rPr>
      </w:pPr>
      <w:r>
        <w:rPr>
          <w:rFonts w:asciiTheme="majorBidi" w:hAnsiTheme="majorBidi" w:cstheme="majorBidi"/>
          <w:i/>
          <w:iCs/>
        </w:rPr>
        <w:t>Conclusion</w:t>
      </w:r>
    </w:p>
    <w:p w14:paraId="05599C87" w14:textId="72BBB775" w:rsidR="00072949" w:rsidRPr="0027194F" w:rsidRDefault="00072949" w:rsidP="00A56DAA">
      <w:pPr>
        <w:pStyle w:val="ParaLevel1"/>
        <w:rPr>
          <w:rFonts w:asciiTheme="majorBidi" w:hAnsiTheme="majorBidi" w:cstheme="majorBidi"/>
        </w:rPr>
      </w:pPr>
      <w:r w:rsidRPr="0027194F">
        <w:rPr>
          <w:rFonts w:asciiTheme="majorBidi" w:hAnsiTheme="majorBidi" w:cstheme="majorBidi"/>
        </w:rPr>
        <w:t xml:space="preserve">I would therefore allow the appeal, </w:t>
      </w:r>
      <w:r w:rsidR="00B65F14" w:rsidRPr="0027194F">
        <w:rPr>
          <w:rFonts w:asciiTheme="majorBidi" w:hAnsiTheme="majorBidi" w:cstheme="majorBidi"/>
        </w:rPr>
        <w:t>set aside the judge’s order</w:t>
      </w:r>
      <w:r w:rsidR="009B28A9">
        <w:rPr>
          <w:rFonts w:asciiTheme="majorBidi" w:hAnsiTheme="majorBidi" w:cstheme="majorBidi"/>
        </w:rPr>
        <w:t xml:space="preserve">, dispense with the parents’ consent, </w:t>
      </w:r>
      <w:r w:rsidR="00B65F14" w:rsidRPr="0027194F">
        <w:rPr>
          <w:rFonts w:asciiTheme="majorBidi" w:hAnsiTheme="majorBidi" w:cstheme="majorBidi"/>
        </w:rPr>
        <w:t>and make a placement order in relation to C.</w:t>
      </w:r>
    </w:p>
    <w:p w14:paraId="7FBFBD02" w14:textId="5D739C4C" w:rsidR="00B264F9" w:rsidRPr="0027194F" w:rsidRDefault="00B264F9" w:rsidP="00A56DAA">
      <w:pPr>
        <w:pStyle w:val="ParaLevel1"/>
        <w:numPr>
          <w:ilvl w:val="0"/>
          <w:numId w:val="0"/>
        </w:numPr>
        <w:rPr>
          <w:rFonts w:asciiTheme="majorBidi" w:hAnsiTheme="majorBidi" w:cstheme="majorBidi"/>
          <w:b/>
          <w:bCs/>
        </w:rPr>
        <w:sectPr w:rsidR="00B264F9" w:rsidRPr="0027194F" w:rsidSect="00A56DAA">
          <w:type w:val="continuous"/>
          <w:pgSz w:w="11906" w:h="16838" w:code="9"/>
          <w:pgMar w:top="1440" w:right="1440" w:bottom="1440" w:left="1440" w:header="709" w:footer="709" w:gutter="0"/>
          <w:cols w:space="708"/>
          <w:docGrid w:linePitch="360"/>
        </w:sectPr>
      </w:pPr>
      <w:r w:rsidRPr="0027194F">
        <w:rPr>
          <w:rFonts w:asciiTheme="majorBidi" w:hAnsiTheme="majorBidi" w:cstheme="majorBidi"/>
          <w:b/>
          <w:bCs/>
        </w:rPr>
        <w:t>L</w:t>
      </w:r>
      <w:r w:rsidR="00F26098" w:rsidRPr="0027194F">
        <w:rPr>
          <w:rFonts w:asciiTheme="majorBidi" w:hAnsiTheme="majorBidi" w:cstheme="majorBidi"/>
          <w:b/>
          <w:bCs/>
        </w:rPr>
        <w:t>ord</w:t>
      </w:r>
      <w:r w:rsidRPr="0027194F">
        <w:rPr>
          <w:rFonts w:asciiTheme="majorBidi" w:hAnsiTheme="majorBidi" w:cstheme="majorBidi"/>
          <w:b/>
          <w:bCs/>
        </w:rPr>
        <w:t xml:space="preserve"> Justice </w:t>
      </w:r>
      <w:r w:rsidR="00F26098" w:rsidRPr="0027194F">
        <w:rPr>
          <w:rFonts w:asciiTheme="majorBidi" w:hAnsiTheme="majorBidi" w:cstheme="majorBidi"/>
          <w:b/>
          <w:bCs/>
        </w:rPr>
        <w:t xml:space="preserve">William </w:t>
      </w:r>
      <w:r w:rsidR="00A76253" w:rsidRPr="0027194F">
        <w:rPr>
          <w:rFonts w:asciiTheme="majorBidi" w:hAnsiTheme="majorBidi" w:cstheme="majorBidi"/>
          <w:b/>
          <w:bCs/>
        </w:rPr>
        <w:t>Davis</w:t>
      </w:r>
      <w:r w:rsidRPr="0027194F">
        <w:rPr>
          <w:rFonts w:asciiTheme="majorBidi" w:hAnsiTheme="majorBidi" w:cstheme="majorBidi"/>
          <w:b/>
          <w:bCs/>
        </w:rPr>
        <w:t xml:space="preserve">: </w:t>
      </w:r>
    </w:p>
    <w:p w14:paraId="6A6959A6" w14:textId="2B1D03FB" w:rsidR="00E507EA" w:rsidRPr="0027194F" w:rsidRDefault="00F7452D" w:rsidP="00A56DAA">
      <w:pPr>
        <w:pStyle w:val="ParaLevel1"/>
        <w:rPr>
          <w:rFonts w:asciiTheme="majorBidi" w:hAnsiTheme="majorBidi" w:cstheme="majorBidi"/>
        </w:rPr>
      </w:pPr>
      <w:r>
        <w:rPr>
          <w:rFonts w:asciiTheme="majorBidi" w:hAnsiTheme="majorBidi" w:cstheme="majorBidi"/>
        </w:rPr>
        <w:t>I agree.</w:t>
      </w:r>
    </w:p>
    <w:p w14:paraId="364B2C38" w14:textId="2E78B821" w:rsidR="00DC6F9D" w:rsidRPr="0027194F" w:rsidRDefault="00A76253" w:rsidP="00A56DAA">
      <w:pPr>
        <w:pStyle w:val="ParaLevel1"/>
        <w:numPr>
          <w:ilvl w:val="0"/>
          <w:numId w:val="0"/>
        </w:numPr>
        <w:rPr>
          <w:rFonts w:asciiTheme="majorBidi" w:hAnsiTheme="majorBidi" w:cstheme="majorBidi"/>
          <w:b/>
          <w:bCs/>
        </w:rPr>
        <w:sectPr w:rsidR="00DC6F9D" w:rsidRPr="0027194F" w:rsidSect="00A56DAA">
          <w:type w:val="continuous"/>
          <w:pgSz w:w="11906" w:h="16838" w:code="9"/>
          <w:pgMar w:top="1440" w:right="1440" w:bottom="1440" w:left="1440" w:header="709" w:footer="709" w:gutter="0"/>
          <w:cols w:space="708"/>
          <w:docGrid w:linePitch="360"/>
        </w:sectPr>
      </w:pPr>
      <w:r w:rsidRPr="0027194F">
        <w:rPr>
          <w:rFonts w:asciiTheme="majorBidi" w:hAnsiTheme="majorBidi" w:cstheme="majorBidi"/>
          <w:b/>
          <w:bCs/>
        </w:rPr>
        <w:t xml:space="preserve">Lord Justice </w:t>
      </w:r>
      <w:r w:rsidR="00F26098" w:rsidRPr="0027194F">
        <w:rPr>
          <w:rFonts w:asciiTheme="majorBidi" w:hAnsiTheme="majorBidi" w:cstheme="majorBidi"/>
          <w:b/>
          <w:bCs/>
        </w:rPr>
        <w:t>Snowden</w:t>
      </w:r>
      <w:r w:rsidR="00DC6F9D" w:rsidRPr="0027194F">
        <w:rPr>
          <w:rFonts w:asciiTheme="majorBidi" w:hAnsiTheme="majorBidi" w:cstheme="majorBidi"/>
          <w:b/>
          <w:bCs/>
        </w:rPr>
        <w:t xml:space="preserve">: </w:t>
      </w:r>
    </w:p>
    <w:p w14:paraId="50F13564" w14:textId="157756F7" w:rsidR="00DC6F9D" w:rsidRPr="0027194F" w:rsidRDefault="00F7452D" w:rsidP="00A56DAA">
      <w:pPr>
        <w:pStyle w:val="ParaLevel1"/>
        <w:rPr>
          <w:rFonts w:asciiTheme="majorBidi" w:hAnsiTheme="majorBidi" w:cstheme="majorBidi"/>
        </w:rPr>
      </w:pPr>
      <w:r>
        <w:rPr>
          <w:rFonts w:asciiTheme="majorBidi" w:hAnsiTheme="majorBidi" w:cstheme="majorBidi"/>
        </w:rPr>
        <w:t>I also agree.</w:t>
      </w:r>
    </w:p>
    <w:p w14:paraId="5215D0FC" w14:textId="6F926834" w:rsidR="00163568" w:rsidRPr="0027194F" w:rsidRDefault="00163568" w:rsidP="00A56DAA">
      <w:pPr>
        <w:pStyle w:val="ParaLevel1"/>
        <w:numPr>
          <w:ilvl w:val="0"/>
          <w:numId w:val="0"/>
        </w:numPr>
        <w:ind w:left="142"/>
        <w:jc w:val="center"/>
        <w:rPr>
          <w:rFonts w:asciiTheme="majorBidi" w:hAnsiTheme="majorBidi" w:cstheme="majorBidi"/>
        </w:rPr>
      </w:pPr>
      <w:r w:rsidRPr="0027194F">
        <w:rPr>
          <w:rFonts w:asciiTheme="majorBidi" w:hAnsiTheme="majorBidi" w:cstheme="majorBidi"/>
        </w:rPr>
        <w:t>_______________</w:t>
      </w:r>
    </w:p>
    <w:sectPr w:rsidR="00163568" w:rsidRPr="0027194F" w:rsidSect="00A56DA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6129" w14:textId="77777777" w:rsidR="002A2245" w:rsidRDefault="002A2245">
      <w:r>
        <w:separator/>
      </w:r>
    </w:p>
  </w:endnote>
  <w:endnote w:type="continuationSeparator" w:id="0">
    <w:p w14:paraId="5E4B9448" w14:textId="77777777" w:rsidR="002A2245" w:rsidRDefault="002A2245">
      <w:r>
        <w:continuationSeparator/>
      </w:r>
    </w:p>
  </w:endnote>
  <w:endnote w:type="continuationNotice" w:id="1">
    <w:p w14:paraId="3A4B08A2" w14:textId="77777777" w:rsidR="002A2245" w:rsidRDefault="002A2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20E"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07972716"/>
      <w:docPartObj>
        <w:docPartGallery w:val="Page Numbers (Bottom of Page)"/>
        <w:docPartUnique/>
      </w:docPartObj>
    </w:sdtPr>
    <w:sdtEndPr>
      <w:rPr>
        <w:noProof/>
      </w:rPr>
    </w:sdtEndPr>
    <w:sdtContent>
      <w:p w14:paraId="3DFEB62A" w14:textId="40F048C2" w:rsidR="00A56DAA" w:rsidRPr="00A56DAA" w:rsidRDefault="00A56DAA">
        <w:pPr>
          <w:pStyle w:val="Footer"/>
          <w:jc w:val="center"/>
          <w:rPr>
            <w:rFonts w:ascii="Times New Roman" w:hAnsi="Times New Roman"/>
          </w:rPr>
        </w:pPr>
        <w:r w:rsidRPr="00A56DAA">
          <w:rPr>
            <w:rFonts w:ascii="Times New Roman" w:hAnsi="Times New Roman"/>
          </w:rPr>
          <w:fldChar w:fldCharType="begin"/>
        </w:r>
        <w:r w:rsidRPr="00A56DAA">
          <w:rPr>
            <w:rFonts w:ascii="Times New Roman" w:hAnsi="Times New Roman"/>
          </w:rPr>
          <w:instrText xml:space="preserve"> PAGE   \* MERGEFORMAT </w:instrText>
        </w:r>
        <w:r w:rsidRPr="00A56DAA">
          <w:rPr>
            <w:rFonts w:ascii="Times New Roman" w:hAnsi="Times New Roman"/>
          </w:rPr>
          <w:fldChar w:fldCharType="separate"/>
        </w:r>
        <w:r w:rsidRPr="00A56DAA">
          <w:rPr>
            <w:rFonts w:ascii="Times New Roman" w:hAnsi="Times New Roman"/>
            <w:noProof/>
          </w:rPr>
          <w:t>2</w:t>
        </w:r>
        <w:r w:rsidRPr="00A56DAA">
          <w:rPr>
            <w:rFonts w:ascii="Times New Roman" w:hAnsi="Times New Roman"/>
            <w:noProof/>
          </w:rPr>
          <w:fldChar w:fldCharType="end"/>
        </w:r>
      </w:p>
    </w:sdtContent>
  </w:sdt>
  <w:p w14:paraId="380BB80B" w14:textId="77777777" w:rsidR="00C439A3" w:rsidRPr="00A56DAA" w:rsidRDefault="00C439A3" w:rsidP="00A5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F3B1" w14:textId="77777777" w:rsidR="002A2245" w:rsidRDefault="002A2245">
      <w:r>
        <w:separator/>
      </w:r>
    </w:p>
  </w:footnote>
  <w:footnote w:type="continuationSeparator" w:id="0">
    <w:p w14:paraId="24DD9937" w14:textId="77777777" w:rsidR="002A2245" w:rsidRDefault="002A2245">
      <w:r>
        <w:continuationSeparator/>
      </w:r>
    </w:p>
  </w:footnote>
  <w:footnote w:type="continuationNotice" w:id="1">
    <w:p w14:paraId="459C4CB0" w14:textId="77777777" w:rsidR="002A2245" w:rsidRDefault="002A2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67A1A96B" w14:textId="77777777">
      <w:tc>
        <w:tcPr>
          <w:tcW w:w="4622" w:type="dxa"/>
        </w:tcPr>
        <w:p w14:paraId="0C665C33" w14:textId="2F5C6C55" w:rsidR="00C439A3" w:rsidRPr="00A56DAA" w:rsidRDefault="00A56DA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058A107" w14:textId="062ECF23" w:rsidR="00DE79BE" w:rsidRDefault="00F26098">
          <w:pPr>
            <w:pStyle w:val="Header"/>
            <w:jc w:val="right"/>
            <w:rPr>
              <w:rFonts w:ascii="Times New Roman" w:hAnsi="Times New Roman"/>
              <w:sz w:val="16"/>
            </w:rPr>
          </w:pPr>
          <w:r>
            <w:rPr>
              <w:rFonts w:ascii="Times New Roman" w:hAnsi="Times New Roman"/>
              <w:sz w:val="16"/>
            </w:rPr>
            <w:t>D-S</w:t>
          </w:r>
          <w:r w:rsidR="00125B7E">
            <w:rPr>
              <w:rFonts w:ascii="Times New Roman" w:hAnsi="Times New Roman"/>
              <w:sz w:val="16"/>
            </w:rPr>
            <w:t xml:space="preserve"> (</w:t>
          </w:r>
          <w:r w:rsidR="000C3D76">
            <w:rPr>
              <w:rFonts w:ascii="Times New Roman" w:hAnsi="Times New Roman"/>
              <w:sz w:val="16"/>
            </w:rPr>
            <w:t xml:space="preserve">A </w:t>
          </w:r>
          <w:r w:rsidR="00125B7E">
            <w:rPr>
              <w:rFonts w:ascii="Times New Roman" w:hAnsi="Times New Roman"/>
              <w:sz w:val="16"/>
            </w:rPr>
            <w:t>Child)</w:t>
          </w:r>
        </w:p>
        <w:p w14:paraId="4DEBBC3F" w14:textId="3B9F6ACD" w:rsidR="00C439A3" w:rsidRDefault="00C439A3">
          <w:pPr>
            <w:pStyle w:val="Header"/>
            <w:jc w:val="right"/>
            <w:rPr>
              <w:rFonts w:ascii="Times New Roman" w:hAnsi="Times New Roman"/>
              <w:sz w:val="16"/>
            </w:rPr>
          </w:pPr>
        </w:p>
      </w:tc>
    </w:tr>
  </w:tbl>
  <w:p w14:paraId="3FED5F03"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70B9F"/>
    <w:multiLevelType w:val="multilevel"/>
    <w:tmpl w:val="2B1C40C2"/>
    <w:lvl w:ilvl="0">
      <w:start w:val="1"/>
      <w:numFmt w:val="decimal"/>
      <w:pStyle w:val="ParaLevel1"/>
      <w:lvlText w:val="%1."/>
      <w:lvlJc w:val="left"/>
      <w:pPr>
        <w:tabs>
          <w:tab w:val="num" w:pos="862"/>
        </w:tabs>
        <w:ind w:left="862" w:hanging="720"/>
      </w:pPr>
      <w:rPr>
        <w:rFonts w:asciiTheme="majorBidi" w:hAnsiTheme="majorBidi" w:cstheme="majorBidi" w:hint="default"/>
        <w:b w:val="0"/>
        <w:i w:val="0"/>
        <w:color w:val="auto"/>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decimal"/>
      <w:pStyle w:val="ParaLevel3"/>
      <w:lvlText w:val="%3)"/>
      <w:lvlJc w:val="left"/>
      <w:pPr>
        <w:ind w:left="1778" w:hanging="360"/>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right"/>
      <w:pPr>
        <w:ind w:left="3905" w:hanging="360"/>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decimal"/>
      <w:pStyle w:val="ParaLevel8"/>
      <w:lvlText w:val="(%8)"/>
      <w:lvlJc w:val="left"/>
      <w:pPr>
        <w:tabs>
          <w:tab w:val="num" w:pos="5672"/>
        </w:tabs>
        <w:ind w:left="5672" w:hanging="709"/>
      </w:pPr>
      <w:rPr>
        <w:rFonts w:ascii="Times New Roman" w:eastAsia="Times New Roman" w:hAnsi="Times New Roman" w:cs="Times New Roman" w:hint="default"/>
        <w:color w:val="auto"/>
      </w:rPr>
    </w:lvl>
    <w:lvl w:ilvl="8">
      <w:start w:val="1"/>
      <w:numFmt w:val="lowerLetter"/>
      <w:pStyle w:val="ParaLevel9"/>
      <w:lvlText w:val="(%9)"/>
      <w:lvlJc w:val="left"/>
      <w:pPr>
        <w:tabs>
          <w:tab w:val="num" w:pos="6381"/>
        </w:tabs>
        <w:ind w:left="6381" w:hanging="709"/>
      </w:pPr>
      <w:rPr>
        <w:rFonts w:hint="default"/>
      </w:rPr>
    </w:lvl>
  </w:abstractNum>
  <w:num w:numId="1" w16cid:durableId="1927880843">
    <w:abstractNumId w:val="0"/>
  </w:num>
  <w:num w:numId="2" w16cid:durableId="1927034570">
    <w:abstractNumId w:val="0"/>
  </w:num>
  <w:num w:numId="3" w16cid:durableId="1570728903">
    <w:abstractNumId w:val="0"/>
  </w:num>
  <w:num w:numId="4" w16cid:durableId="701250298">
    <w:abstractNumId w:val="0"/>
  </w:num>
  <w:num w:numId="5" w16cid:durableId="2075548249">
    <w:abstractNumId w:val="0"/>
    <w:lvlOverride w:ilvl="0">
      <w:startOverride w:val="49"/>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 w16cid:durableId="1624071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7" w16cid:durableId="1238594999">
    <w:abstractNumId w:val="0"/>
  </w:num>
  <w:num w:numId="8" w16cid:durableId="1060519675">
    <w:abstractNumId w:val="0"/>
  </w:num>
  <w:num w:numId="9" w16cid:durableId="55465886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85"/>
    <w:rsid w:val="000000E0"/>
    <w:rsid w:val="000007BC"/>
    <w:rsid w:val="0000081E"/>
    <w:rsid w:val="00000F95"/>
    <w:rsid w:val="0000133C"/>
    <w:rsid w:val="000013CE"/>
    <w:rsid w:val="00001963"/>
    <w:rsid w:val="000025B7"/>
    <w:rsid w:val="0000288E"/>
    <w:rsid w:val="00002ABE"/>
    <w:rsid w:val="00002BB8"/>
    <w:rsid w:val="000034AD"/>
    <w:rsid w:val="00003540"/>
    <w:rsid w:val="0000355C"/>
    <w:rsid w:val="0000417E"/>
    <w:rsid w:val="00004458"/>
    <w:rsid w:val="00004F3B"/>
    <w:rsid w:val="00005101"/>
    <w:rsid w:val="0000538E"/>
    <w:rsid w:val="000053B9"/>
    <w:rsid w:val="000060B0"/>
    <w:rsid w:val="0000690D"/>
    <w:rsid w:val="0000775C"/>
    <w:rsid w:val="00007A24"/>
    <w:rsid w:val="00007F02"/>
    <w:rsid w:val="000101BE"/>
    <w:rsid w:val="000103C3"/>
    <w:rsid w:val="000108EB"/>
    <w:rsid w:val="00010D3B"/>
    <w:rsid w:val="00012744"/>
    <w:rsid w:val="00012C22"/>
    <w:rsid w:val="00013755"/>
    <w:rsid w:val="00013805"/>
    <w:rsid w:val="00013ACD"/>
    <w:rsid w:val="00013EA0"/>
    <w:rsid w:val="000140DF"/>
    <w:rsid w:val="00014305"/>
    <w:rsid w:val="000149A8"/>
    <w:rsid w:val="00014A78"/>
    <w:rsid w:val="00014B38"/>
    <w:rsid w:val="00014E2C"/>
    <w:rsid w:val="000154FB"/>
    <w:rsid w:val="0001625A"/>
    <w:rsid w:val="000165EF"/>
    <w:rsid w:val="0001688D"/>
    <w:rsid w:val="000170E6"/>
    <w:rsid w:val="00017C29"/>
    <w:rsid w:val="00020361"/>
    <w:rsid w:val="00020714"/>
    <w:rsid w:val="00020936"/>
    <w:rsid w:val="00021D8C"/>
    <w:rsid w:val="00021F64"/>
    <w:rsid w:val="00022052"/>
    <w:rsid w:val="0002216F"/>
    <w:rsid w:val="000232EE"/>
    <w:rsid w:val="00023378"/>
    <w:rsid w:val="00023CB9"/>
    <w:rsid w:val="00023D1F"/>
    <w:rsid w:val="0002416C"/>
    <w:rsid w:val="00024476"/>
    <w:rsid w:val="000245B5"/>
    <w:rsid w:val="000254EB"/>
    <w:rsid w:val="00025C9B"/>
    <w:rsid w:val="00025CA2"/>
    <w:rsid w:val="00026095"/>
    <w:rsid w:val="0002674D"/>
    <w:rsid w:val="00026B3E"/>
    <w:rsid w:val="00027881"/>
    <w:rsid w:val="00027AF9"/>
    <w:rsid w:val="00027F9E"/>
    <w:rsid w:val="00027FE3"/>
    <w:rsid w:val="00030C9A"/>
    <w:rsid w:val="00030D70"/>
    <w:rsid w:val="00031216"/>
    <w:rsid w:val="00031284"/>
    <w:rsid w:val="000319FF"/>
    <w:rsid w:val="00031DAD"/>
    <w:rsid w:val="000321F9"/>
    <w:rsid w:val="000324EA"/>
    <w:rsid w:val="0003251E"/>
    <w:rsid w:val="00032754"/>
    <w:rsid w:val="000335B4"/>
    <w:rsid w:val="000338CC"/>
    <w:rsid w:val="000341E2"/>
    <w:rsid w:val="00034D57"/>
    <w:rsid w:val="00034E37"/>
    <w:rsid w:val="00034F04"/>
    <w:rsid w:val="00035036"/>
    <w:rsid w:val="000363C7"/>
    <w:rsid w:val="000367FD"/>
    <w:rsid w:val="00036FD2"/>
    <w:rsid w:val="00037223"/>
    <w:rsid w:val="00037322"/>
    <w:rsid w:val="000376A8"/>
    <w:rsid w:val="00037926"/>
    <w:rsid w:val="000379BD"/>
    <w:rsid w:val="00040021"/>
    <w:rsid w:val="000402C5"/>
    <w:rsid w:val="00040B26"/>
    <w:rsid w:val="0004113E"/>
    <w:rsid w:val="00041432"/>
    <w:rsid w:val="00041CEB"/>
    <w:rsid w:val="000421BB"/>
    <w:rsid w:val="0004430A"/>
    <w:rsid w:val="00044388"/>
    <w:rsid w:val="00044A41"/>
    <w:rsid w:val="00044BA9"/>
    <w:rsid w:val="000469F0"/>
    <w:rsid w:val="00046FF2"/>
    <w:rsid w:val="00047028"/>
    <w:rsid w:val="00047107"/>
    <w:rsid w:val="000474B2"/>
    <w:rsid w:val="000504AA"/>
    <w:rsid w:val="000506FD"/>
    <w:rsid w:val="00050C46"/>
    <w:rsid w:val="00051172"/>
    <w:rsid w:val="00051564"/>
    <w:rsid w:val="00052341"/>
    <w:rsid w:val="00052A41"/>
    <w:rsid w:val="00052D5E"/>
    <w:rsid w:val="00052D61"/>
    <w:rsid w:val="00052EEF"/>
    <w:rsid w:val="00052FFB"/>
    <w:rsid w:val="00053AE5"/>
    <w:rsid w:val="00054030"/>
    <w:rsid w:val="0005405C"/>
    <w:rsid w:val="000544F0"/>
    <w:rsid w:val="00054691"/>
    <w:rsid w:val="00054AE2"/>
    <w:rsid w:val="00054C7F"/>
    <w:rsid w:val="00054F21"/>
    <w:rsid w:val="0005512A"/>
    <w:rsid w:val="00055276"/>
    <w:rsid w:val="00055332"/>
    <w:rsid w:val="00055545"/>
    <w:rsid w:val="00055575"/>
    <w:rsid w:val="00055C84"/>
    <w:rsid w:val="00056633"/>
    <w:rsid w:val="000567FA"/>
    <w:rsid w:val="00056C61"/>
    <w:rsid w:val="00057CA3"/>
    <w:rsid w:val="00057E94"/>
    <w:rsid w:val="000602D5"/>
    <w:rsid w:val="000602E7"/>
    <w:rsid w:val="00060B40"/>
    <w:rsid w:val="00061BC0"/>
    <w:rsid w:val="00061DE4"/>
    <w:rsid w:val="00062279"/>
    <w:rsid w:val="00062325"/>
    <w:rsid w:val="00062891"/>
    <w:rsid w:val="00062C3E"/>
    <w:rsid w:val="00062DC2"/>
    <w:rsid w:val="00062F30"/>
    <w:rsid w:val="000631C0"/>
    <w:rsid w:val="0006355D"/>
    <w:rsid w:val="00063BC1"/>
    <w:rsid w:val="000644CF"/>
    <w:rsid w:val="000648A6"/>
    <w:rsid w:val="00065204"/>
    <w:rsid w:val="00065E6A"/>
    <w:rsid w:val="000662B9"/>
    <w:rsid w:val="00066F7F"/>
    <w:rsid w:val="000670BC"/>
    <w:rsid w:val="0006710A"/>
    <w:rsid w:val="00067755"/>
    <w:rsid w:val="00067852"/>
    <w:rsid w:val="000679E1"/>
    <w:rsid w:val="000700DC"/>
    <w:rsid w:val="000702BA"/>
    <w:rsid w:val="00071B3C"/>
    <w:rsid w:val="000721C8"/>
    <w:rsid w:val="0007229E"/>
    <w:rsid w:val="0007248E"/>
    <w:rsid w:val="000724FC"/>
    <w:rsid w:val="00072906"/>
    <w:rsid w:val="00072949"/>
    <w:rsid w:val="00073342"/>
    <w:rsid w:val="0007343F"/>
    <w:rsid w:val="0007350D"/>
    <w:rsid w:val="00073529"/>
    <w:rsid w:val="00073829"/>
    <w:rsid w:val="00074048"/>
    <w:rsid w:val="00074DD2"/>
    <w:rsid w:val="00075524"/>
    <w:rsid w:val="0007566A"/>
    <w:rsid w:val="00075966"/>
    <w:rsid w:val="00076F0D"/>
    <w:rsid w:val="000771D9"/>
    <w:rsid w:val="0007773E"/>
    <w:rsid w:val="0008003F"/>
    <w:rsid w:val="000802E6"/>
    <w:rsid w:val="0008099D"/>
    <w:rsid w:val="00080C0C"/>
    <w:rsid w:val="00080D2C"/>
    <w:rsid w:val="00081A6D"/>
    <w:rsid w:val="00081AC0"/>
    <w:rsid w:val="000831E3"/>
    <w:rsid w:val="00083347"/>
    <w:rsid w:val="00083541"/>
    <w:rsid w:val="00083804"/>
    <w:rsid w:val="00083B3B"/>
    <w:rsid w:val="00083C25"/>
    <w:rsid w:val="00084834"/>
    <w:rsid w:val="000854D8"/>
    <w:rsid w:val="000857DE"/>
    <w:rsid w:val="000861D3"/>
    <w:rsid w:val="00086695"/>
    <w:rsid w:val="00086C81"/>
    <w:rsid w:val="00087840"/>
    <w:rsid w:val="0009010B"/>
    <w:rsid w:val="0009030A"/>
    <w:rsid w:val="0009147F"/>
    <w:rsid w:val="0009177C"/>
    <w:rsid w:val="00091D3E"/>
    <w:rsid w:val="0009222E"/>
    <w:rsid w:val="000925D1"/>
    <w:rsid w:val="0009326E"/>
    <w:rsid w:val="000933C0"/>
    <w:rsid w:val="00093A99"/>
    <w:rsid w:val="000953E6"/>
    <w:rsid w:val="0009602F"/>
    <w:rsid w:val="00096384"/>
    <w:rsid w:val="00096B0A"/>
    <w:rsid w:val="00096E7D"/>
    <w:rsid w:val="00097EBA"/>
    <w:rsid w:val="00097FCD"/>
    <w:rsid w:val="000A0C2F"/>
    <w:rsid w:val="000A0E86"/>
    <w:rsid w:val="000A10EF"/>
    <w:rsid w:val="000A216A"/>
    <w:rsid w:val="000A2837"/>
    <w:rsid w:val="000A2859"/>
    <w:rsid w:val="000A33CF"/>
    <w:rsid w:val="000A36BF"/>
    <w:rsid w:val="000A3803"/>
    <w:rsid w:val="000A3A76"/>
    <w:rsid w:val="000A4142"/>
    <w:rsid w:val="000A42CF"/>
    <w:rsid w:val="000A4CA5"/>
    <w:rsid w:val="000A4E0C"/>
    <w:rsid w:val="000A50C7"/>
    <w:rsid w:val="000A52E1"/>
    <w:rsid w:val="000A5842"/>
    <w:rsid w:val="000A58B6"/>
    <w:rsid w:val="000A5B13"/>
    <w:rsid w:val="000A5EC9"/>
    <w:rsid w:val="000A669C"/>
    <w:rsid w:val="000A6731"/>
    <w:rsid w:val="000A6B71"/>
    <w:rsid w:val="000A72E7"/>
    <w:rsid w:val="000A74BB"/>
    <w:rsid w:val="000A7F1C"/>
    <w:rsid w:val="000B0296"/>
    <w:rsid w:val="000B054B"/>
    <w:rsid w:val="000B090E"/>
    <w:rsid w:val="000B09B9"/>
    <w:rsid w:val="000B0CC6"/>
    <w:rsid w:val="000B135A"/>
    <w:rsid w:val="000B1479"/>
    <w:rsid w:val="000B1D4A"/>
    <w:rsid w:val="000B264A"/>
    <w:rsid w:val="000B26D1"/>
    <w:rsid w:val="000B2CA0"/>
    <w:rsid w:val="000B37B7"/>
    <w:rsid w:val="000B3CE9"/>
    <w:rsid w:val="000B3D44"/>
    <w:rsid w:val="000B3DDC"/>
    <w:rsid w:val="000B3E5E"/>
    <w:rsid w:val="000B4468"/>
    <w:rsid w:val="000B483D"/>
    <w:rsid w:val="000B48CF"/>
    <w:rsid w:val="000B59E1"/>
    <w:rsid w:val="000B617D"/>
    <w:rsid w:val="000B627F"/>
    <w:rsid w:val="000B681B"/>
    <w:rsid w:val="000B69DB"/>
    <w:rsid w:val="000B755C"/>
    <w:rsid w:val="000C013F"/>
    <w:rsid w:val="000C0CA2"/>
    <w:rsid w:val="000C3795"/>
    <w:rsid w:val="000C3D76"/>
    <w:rsid w:val="000C4186"/>
    <w:rsid w:val="000C4574"/>
    <w:rsid w:val="000C4924"/>
    <w:rsid w:val="000C4B75"/>
    <w:rsid w:val="000C5014"/>
    <w:rsid w:val="000C56C4"/>
    <w:rsid w:val="000C56EC"/>
    <w:rsid w:val="000C7057"/>
    <w:rsid w:val="000C7775"/>
    <w:rsid w:val="000D037F"/>
    <w:rsid w:val="000D074D"/>
    <w:rsid w:val="000D1068"/>
    <w:rsid w:val="000D171E"/>
    <w:rsid w:val="000D1D3E"/>
    <w:rsid w:val="000D1DC8"/>
    <w:rsid w:val="000D277C"/>
    <w:rsid w:val="000D2814"/>
    <w:rsid w:val="000D2E88"/>
    <w:rsid w:val="000D3031"/>
    <w:rsid w:val="000D3036"/>
    <w:rsid w:val="000D32BA"/>
    <w:rsid w:val="000D35DA"/>
    <w:rsid w:val="000D3B01"/>
    <w:rsid w:val="000D3B15"/>
    <w:rsid w:val="000D44D5"/>
    <w:rsid w:val="000D45F7"/>
    <w:rsid w:val="000D4B7D"/>
    <w:rsid w:val="000D5080"/>
    <w:rsid w:val="000D5B52"/>
    <w:rsid w:val="000D5D39"/>
    <w:rsid w:val="000D63CE"/>
    <w:rsid w:val="000D71BE"/>
    <w:rsid w:val="000D7805"/>
    <w:rsid w:val="000D7AA5"/>
    <w:rsid w:val="000E0223"/>
    <w:rsid w:val="000E0C82"/>
    <w:rsid w:val="000E1000"/>
    <w:rsid w:val="000E1231"/>
    <w:rsid w:val="000E145E"/>
    <w:rsid w:val="000E18EA"/>
    <w:rsid w:val="000E1D3B"/>
    <w:rsid w:val="000E249A"/>
    <w:rsid w:val="000E2551"/>
    <w:rsid w:val="000E284A"/>
    <w:rsid w:val="000E2857"/>
    <w:rsid w:val="000E29CE"/>
    <w:rsid w:val="000E2AFC"/>
    <w:rsid w:val="000E3BAA"/>
    <w:rsid w:val="000E3E63"/>
    <w:rsid w:val="000E3FF2"/>
    <w:rsid w:val="000E45C8"/>
    <w:rsid w:val="000E464A"/>
    <w:rsid w:val="000E4E58"/>
    <w:rsid w:val="000E504D"/>
    <w:rsid w:val="000E5911"/>
    <w:rsid w:val="000E5C45"/>
    <w:rsid w:val="000E5D8D"/>
    <w:rsid w:val="000E6743"/>
    <w:rsid w:val="000E6826"/>
    <w:rsid w:val="000E731B"/>
    <w:rsid w:val="000E7450"/>
    <w:rsid w:val="000E7861"/>
    <w:rsid w:val="000E7F59"/>
    <w:rsid w:val="000F1BAF"/>
    <w:rsid w:val="000F1C37"/>
    <w:rsid w:val="000F225B"/>
    <w:rsid w:val="000F2268"/>
    <w:rsid w:val="000F230D"/>
    <w:rsid w:val="000F2553"/>
    <w:rsid w:val="000F2BFB"/>
    <w:rsid w:val="000F2F5D"/>
    <w:rsid w:val="000F2FF2"/>
    <w:rsid w:val="000F3F14"/>
    <w:rsid w:val="000F3F58"/>
    <w:rsid w:val="000F42DC"/>
    <w:rsid w:val="000F431D"/>
    <w:rsid w:val="000F4A7F"/>
    <w:rsid w:val="000F4C1E"/>
    <w:rsid w:val="000F4ECE"/>
    <w:rsid w:val="000F507C"/>
    <w:rsid w:val="000F5553"/>
    <w:rsid w:val="000F785A"/>
    <w:rsid w:val="000F7A12"/>
    <w:rsid w:val="000F7B3D"/>
    <w:rsid w:val="001003DA"/>
    <w:rsid w:val="001008E7"/>
    <w:rsid w:val="00101721"/>
    <w:rsid w:val="00101ABB"/>
    <w:rsid w:val="00101EC3"/>
    <w:rsid w:val="001020C7"/>
    <w:rsid w:val="00102230"/>
    <w:rsid w:val="0010280B"/>
    <w:rsid w:val="0010284D"/>
    <w:rsid w:val="00102C9F"/>
    <w:rsid w:val="0010305E"/>
    <w:rsid w:val="001034C9"/>
    <w:rsid w:val="00103E5A"/>
    <w:rsid w:val="00104FBB"/>
    <w:rsid w:val="001052F7"/>
    <w:rsid w:val="001056F4"/>
    <w:rsid w:val="00105748"/>
    <w:rsid w:val="00105A7C"/>
    <w:rsid w:val="00105DDA"/>
    <w:rsid w:val="00105DF2"/>
    <w:rsid w:val="001062CB"/>
    <w:rsid w:val="001063F9"/>
    <w:rsid w:val="00106AB1"/>
    <w:rsid w:val="00106B55"/>
    <w:rsid w:val="00106BFE"/>
    <w:rsid w:val="00106E0D"/>
    <w:rsid w:val="00110269"/>
    <w:rsid w:val="001110F0"/>
    <w:rsid w:val="001116DB"/>
    <w:rsid w:val="001118A5"/>
    <w:rsid w:val="00112C10"/>
    <w:rsid w:val="00112DCE"/>
    <w:rsid w:val="00113885"/>
    <w:rsid w:val="00113C30"/>
    <w:rsid w:val="00113CB0"/>
    <w:rsid w:val="00113DA4"/>
    <w:rsid w:val="00114298"/>
    <w:rsid w:val="001142F2"/>
    <w:rsid w:val="00114BE3"/>
    <w:rsid w:val="00114C75"/>
    <w:rsid w:val="00114E15"/>
    <w:rsid w:val="00115520"/>
    <w:rsid w:val="00115CA0"/>
    <w:rsid w:val="00116027"/>
    <w:rsid w:val="0011644B"/>
    <w:rsid w:val="00116514"/>
    <w:rsid w:val="001178D7"/>
    <w:rsid w:val="00117B34"/>
    <w:rsid w:val="001203C0"/>
    <w:rsid w:val="001203D3"/>
    <w:rsid w:val="00121048"/>
    <w:rsid w:val="00121EE1"/>
    <w:rsid w:val="0012236B"/>
    <w:rsid w:val="00122814"/>
    <w:rsid w:val="00122C95"/>
    <w:rsid w:val="00122EE3"/>
    <w:rsid w:val="00123124"/>
    <w:rsid w:val="00123138"/>
    <w:rsid w:val="00123269"/>
    <w:rsid w:val="00123837"/>
    <w:rsid w:val="00123E60"/>
    <w:rsid w:val="00123F59"/>
    <w:rsid w:val="0012408E"/>
    <w:rsid w:val="00124177"/>
    <w:rsid w:val="00124331"/>
    <w:rsid w:val="001244EA"/>
    <w:rsid w:val="00124ACB"/>
    <w:rsid w:val="00125148"/>
    <w:rsid w:val="001255DD"/>
    <w:rsid w:val="00125B7E"/>
    <w:rsid w:val="00126BEE"/>
    <w:rsid w:val="00126E91"/>
    <w:rsid w:val="00127149"/>
    <w:rsid w:val="00127345"/>
    <w:rsid w:val="001278FC"/>
    <w:rsid w:val="00130130"/>
    <w:rsid w:val="00130167"/>
    <w:rsid w:val="00130437"/>
    <w:rsid w:val="00130523"/>
    <w:rsid w:val="00130660"/>
    <w:rsid w:val="0013081C"/>
    <w:rsid w:val="0013082C"/>
    <w:rsid w:val="0013352C"/>
    <w:rsid w:val="0013364A"/>
    <w:rsid w:val="00133F18"/>
    <w:rsid w:val="00133F86"/>
    <w:rsid w:val="00134BF5"/>
    <w:rsid w:val="0013502C"/>
    <w:rsid w:val="00135222"/>
    <w:rsid w:val="00135227"/>
    <w:rsid w:val="001353D9"/>
    <w:rsid w:val="001357B7"/>
    <w:rsid w:val="001359F0"/>
    <w:rsid w:val="00136234"/>
    <w:rsid w:val="0013623D"/>
    <w:rsid w:val="00137215"/>
    <w:rsid w:val="001372D0"/>
    <w:rsid w:val="001378FD"/>
    <w:rsid w:val="00137C08"/>
    <w:rsid w:val="00140771"/>
    <w:rsid w:val="001407F7"/>
    <w:rsid w:val="0014108B"/>
    <w:rsid w:val="00141BF6"/>
    <w:rsid w:val="00142179"/>
    <w:rsid w:val="001433F9"/>
    <w:rsid w:val="00143A40"/>
    <w:rsid w:val="00143AD9"/>
    <w:rsid w:val="00143ADC"/>
    <w:rsid w:val="00143D25"/>
    <w:rsid w:val="0014488C"/>
    <w:rsid w:val="00144C3D"/>
    <w:rsid w:val="00145454"/>
    <w:rsid w:val="001456A3"/>
    <w:rsid w:val="001464AB"/>
    <w:rsid w:val="001466B5"/>
    <w:rsid w:val="0014685B"/>
    <w:rsid w:val="00146E31"/>
    <w:rsid w:val="001476A5"/>
    <w:rsid w:val="001476BD"/>
    <w:rsid w:val="00147D37"/>
    <w:rsid w:val="00150116"/>
    <w:rsid w:val="00150219"/>
    <w:rsid w:val="001509E0"/>
    <w:rsid w:val="00150CF0"/>
    <w:rsid w:val="00150E69"/>
    <w:rsid w:val="0015135C"/>
    <w:rsid w:val="00151D8A"/>
    <w:rsid w:val="00151E08"/>
    <w:rsid w:val="001520D4"/>
    <w:rsid w:val="001523B3"/>
    <w:rsid w:val="001537E1"/>
    <w:rsid w:val="00153E0D"/>
    <w:rsid w:val="0015400C"/>
    <w:rsid w:val="001540D8"/>
    <w:rsid w:val="00154D00"/>
    <w:rsid w:val="00154EDF"/>
    <w:rsid w:val="0015588C"/>
    <w:rsid w:val="00155A81"/>
    <w:rsid w:val="0015625E"/>
    <w:rsid w:val="00156368"/>
    <w:rsid w:val="00156FC3"/>
    <w:rsid w:val="0015761D"/>
    <w:rsid w:val="00157E62"/>
    <w:rsid w:val="00157FC2"/>
    <w:rsid w:val="00160024"/>
    <w:rsid w:val="00160442"/>
    <w:rsid w:val="00160964"/>
    <w:rsid w:val="00160C17"/>
    <w:rsid w:val="00161024"/>
    <w:rsid w:val="0016176F"/>
    <w:rsid w:val="00162382"/>
    <w:rsid w:val="00162A18"/>
    <w:rsid w:val="00162C82"/>
    <w:rsid w:val="00162E31"/>
    <w:rsid w:val="0016312D"/>
    <w:rsid w:val="00163404"/>
    <w:rsid w:val="00163568"/>
    <w:rsid w:val="001635AD"/>
    <w:rsid w:val="001639F3"/>
    <w:rsid w:val="00163C80"/>
    <w:rsid w:val="00164633"/>
    <w:rsid w:val="001647F7"/>
    <w:rsid w:val="00164A2C"/>
    <w:rsid w:val="00164C2C"/>
    <w:rsid w:val="001650B4"/>
    <w:rsid w:val="00165EED"/>
    <w:rsid w:val="00166D05"/>
    <w:rsid w:val="0016731A"/>
    <w:rsid w:val="001673FF"/>
    <w:rsid w:val="001703FE"/>
    <w:rsid w:val="00170A6C"/>
    <w:rsid w:val="0017148C"/>
    <w:rsid w:val="00171708"/>
    <w:rsid w:val="00172633"/>
    <w:rsid w:val="001726BE"/>
    <w:rsid w:val="00173B44"/>
    <w:rsid w:val="00173D8C"/>
    <w:rsid w:val="0017412D"/>
    <w:rsid w:val="001742BC"/>
    <w:rsid w:val="001748DE"/>
    <w:rsid w:val="00174CF6"/>
    <w:rsid w:val="0017520D"/>
    <w:rsid w:val="00175603"/>
    <w:rsid w:val="001759E6"/>
    <w:rsid w:val="00175C93"/>
    <w:rsid w:val="00176680"/>
    <w:rsid w:val="00176B55"/>
    <w:rsid w:val="001771E4"/>
    <w:rsid w:val="001771FD"/>
    <w:rsid w:val="00177230"/>
    <w:rsid w:val="00177402"/>
    <w:rsid w:val="00177F9B"/>
    <w:rsid w:val="001800EE"/>
    <w:rsid w:val="001801E2"/>
    <w:rsid w:val="001808C7"/>
    <w:rsid w:val="00180B59"/>
    <w:rsid w:val="00180BCB"/>
    <w:rsid w:val="00180DB4"/>
    <w:rsid w:val="001812EE"/>
    <w:rsid w:val="001820AB"/>
    <w:rsid w:val="00182425"/>
    <w:rsid w:val="00182610"/>
    <w:rsid w:val="00182916"/>
    <w:rsid w:val="00182C8C"/>
    <w:rsid w:val="00182F0A"/>
    <w:rsid w:val="0018361F"/>
    <w:rsid w:val="00183A15"/>
    <w:rsid w:val="0018435D"/>
    <w:rsid w:val="00184404"/>
    <w:rsid w:val="00184E0A"/>
    <w:rsid w:val="00185101"/>
    <w:rsid w:val="001854C3"/>
    <w:rsid w:val="00185CD1"/>
    <w:rsid w:val="001862DF"/>
    <w:rsid w:val="0018674A"/>
    <w:rsid w:val="00186AB9"/>
    <w:rsid w:val="0018716F"/>
    <w:rsid w:val="00187388"/>
    <w:rsid w:val="00187EF3"/>
    <w:rsid w:val="001900D5"/>
    <w:rsid w:val="001900DC"/>
    <w:rsid w:val="00190729"/>
    <w:rsid w:val="00190EF1"/>
    <w:rsid w:val="001918DA"/>
    <w:rsid w:val="00191BC9"/>
    <w:rsid w:val="00191DAD"/>
    <w:rsid w:val="00192AC8"/>
    <w:rsid w:val="00192D15"/>
    <w:rsid w:val="00192F0B"/>
    <w:rsid w:val="0019304A"/>
    <w:rsid w:val="001938AC"/>
    <w:rsid w:val="001938C3"/>
    <w:rsid w:val="00194107"/>
    <w:rsid w:val="00194274"/>
    <w:rsid w:val="00195182"/>
    <w:rsid w:val="0019555C"/>
    <w:rsid w:val="00195D9E"/>
    <w:rsid w:val="0019676B"/>
    <w:rsid w:val="00196BFA"/>
    <w:rsid w:val="00196FA6"/>
    <w:rsid w:val="00197089"/>
    <w:rsid w:val="0019744F"/>
    <w:rsid w:val="00197E3D"/>
    <w:rsid w:val="001A0488"/>
    <w:rsid w:val="001A056C"/>
    <w:rsid w:val="001A0770"/>
    <w:rsid w:val="001A0CBD"/>
    <w:rsid w:val="001A11EF"/>
    <w:rsid w:val="001A1905"/>
    <w:rsid w:val="001A1DE0"/>
    <w:rsid w:val="001A2F6C"/>
    <w:rsid w:val="001A3109"/>
    <w:rsid w:val="001A31A5"/>
    <w:rsid w:val="001A36E7"/>
    <w:rsid w:val="001A38C7"/>
    <w:rsid w:val="001A4F9D"/>
    <w:rsid w:val="001A51E9"/>
    <w:rsid w:val="001A5601"/>
    <w:rsid w:val="001A56B0"/>
    <w:rsid w:val="001A5D68"/>
    <w:rsid w:val="001A5ECB"/>
    <w:rsid w:val="001A6C99"/>
    <w:rsid w:val="001A6D03"/>
    <w:rsid w:val="001A780C"/>
    <w:rsid w:val="001A7942"/>
    <w:rsid w:val="001A7D3C"/>
    <w:rsid w:val="001B0221"/>
    <w:rsid w:val="001B0CA0"/>
    <w:rsid w:val="001B127E"/>
    <w:rsid w:val="001B16D8"/>
    <w:rsid w:val="001B1F61"/>
    <w:rsid w:val="001B3890"/>
    <w:rsid w:val="001B3CA2"/>
    <w:rsid w:val="001B42DC"/>
    <w:rsid w:val="001B4FD1"/>
    <w:rsid w:val="001B50A9"/>
    <w:rsid w:val="001B5BB2"/>
    <w:rsid w:val="001B5D02"/>
    <w:rsid w:val="001B5ECF"/>
    <w:rsid w:val="001B5FF2"/>
    <w:rsid w:val="001B60AC"/>
    <w:rsid w:val="001B6557"/>
    <w:rsid w:val="001B6EB5"/>
    <w:rsid w:val="001B76CB"/>
    <w:rsid w:val="001B7EE5"/>
    <w:rsid w:val="001C04CD"/>
    <w:rsid w:val="001C1199"/>
    <w:rsid w:val="001C14AA"/>
    <w:rsid w:val="001C170E"/>
    <w:rsid w:val="001C1C0F"/>
    <w:rsid w:val="001C26D7"/>
    <w:rsid w:val="001C2854"/>
    <w:rsid w:val="001C28CC"/>
    <w:rsid w:val="001C3288"/>
    <w:rsid w:val="001C393F"/>
    <w:rsid w:val="001C39DB"/>
    <w:rsid w:val="001C423F"/>
    <w:rsid w:val="001C45ED"/>
    <w:rsid w:val="001C45FC"/>
    <w:rsid w:val="001C48A6"/>
    <w:rsid w:val="001C4A98"/>
    <w:rsid w:val="001C7138"/>
    <w:rsid w:val="001C7265"/>
    <w:rsid w:val="001C74E4"/>
    <w:rsid w:val="001C76F0"/>
    <w:rsid w:val="001C7F55"/>
    <w:rsid w:val="001D01FA"/>
    <w:rsid w:val="001D03D0"/>
    <w:rsid w:val="001D094C"/>
    <w:rsid w:val="001D0BF2"/>
    <w:rsid w:val="001D1C4F"/>
    <w:rsid w:val="001D1CE0"/>
    <w:rsid w:val="001D2320"/>
    <w:rsid w:val="001D2B97"/>
    <w:rsid w:val="001D43C5"/>
    <w:rsid w:val="001D48CD"/>
    <w:rsid w:val="001D5048"/>
    <w:rsid w:val="001D5135"/>
    <w:rsid w:val="001D56EE"/>
    <w:rsid w:val="001D5965"/>
    <w:rsid w:val="001D5A59"/>
    <w:rsid w:val="001D6329"/>
    <w:rsid w:val="001D643F"/>
    <w:rsid w:val="001D665A"/>
    <w:rsid w:val="001D676E"/>
    <w:rsid w:val="001D67C7"/>
    <w:rsid w:val="001D6E81"/>
    <w:rsid w:val="001D7451"/>
    <w:rsid w:val="001D7738"/>
    <w:rsid w:val="001E0354"/>
    <w:rsid w:val="001E04A5"/>
    <w:rsid w:val="001E0A66"/>
    <w:rsid w:val="001E0F4E"/>
    <w:rsid w:val="001E1348"/>
    <w:rsid w:val="001E1AFD"/>
    <w:rsid w:val="001E234A"/>
    <w:rsid w:val="001E2EDB"/>
    <w:rsid w:val="001E2F93"/>
    <w:rsid w:val="001E3D71"/>
    <w:rsid w:val="001E3E9E"/>
    <w:rsid w:val="001E3ECB"/>
    <w:rsid w:val="001E4090"/>
    <w:rsid w:val="001E5480"/>
    <w:rsid w:val="001E575E"/>
    <w:rsid w:val="001E5897"/>
    <w:rsid w:val="001E5E90"/>
    <w:rsid w:val="001E65F5"/>
    <w:rsid w:val="001E6901"/>
    <w:rsid w:val="001E6DFC"/>
    <w:rsid w:val="001E6FF5"/>
    <w:rsid w:val="001E7165"/>
    <w:rsid w:val="001E7744"/>
    <w:rsid w:val="001E779C"/>
    <w:rsid w:val="001E793D"/>
    <w:rsid w:val="001E7C5E"/>
    <w:rsid w:val="001F03A9"/>
    <w:rsid w:val="001F04F6"/>
    <w:rsid w:val="001F0662"/>
    <w:rsid w:val="001F0B31"/>
    <w:rsid w:val="001F0FC2"/>
    <w:rsid w:val="001F12DF"/>
    <w:rsid w:val="001F159D"/>
    <w:rsid w:val="001F1C0E"/>
    <w:rsid w:val="001F1EC7"/>
    <w:rsid w:val="001F216F"/>
    <w:rsid w:val="001F221D"/>
    <w:rsid w:val="001F2954"/>
    <w:rsid w:val="001F2C70"/>
    <w:rsid w:val="001F338E"/>
    <w:rsid w:val="001F375C"/>
    <w:rsid w:val="001F3A1F"/>
    <w:rsid w:val="001F3AD4"/>
    <w:rsid w:val="001F41D6"/>
    <w:rsid w:val="001F448B"/>
    <w:rsid w:val="001F4662"/>
    <w:rsid w:val="001F5401"/>
    <w:rsid w:val="001F552D"/>
    <w:rsid w:val="001F5676"/>
    <w:rsid w:val="001F5B60"/>
    <w:rsid w:val="001F5CAB"/>
    <w:rsid w:val="001F5D15"/>
    <w:rsid w:val="001F5E6D"/>
    <w:rsid w:val="001F6065"/>
    <w:rsid w:val="001F6AB9"/>
    <w:rsid w:val="001F6AC5"/>
    <w:rsid w:val="001F6D40"/>
    <w:rsid w:val="001F6D7C"/>
    <w:rsid w:val="001F75AD"/>
    <w:rsid w:val="0020111F"/>
    <w:rsid w:val="00201127"/>
    <w:rsid w:val="0020117A"/>
    <w:rsid w:val="00201277"/>
    <w:rsid w:val="0020186F"/>
    <w:rsid w:val="00202432"/>
    <w:rsid w:val="0020265A"/>
    <w:rsid w:val="0020289A"/>
    <w:rsid w:val="00202927"/>
    <w:rsid w:val="002039AF"/>
    <w:rsid w:val="00203AB9"/>
    <w:rsid w:val="00203B32"/>
    <w:rsid w:val="002049ED"/>
    <w:rsid w:val="00204BF6"/>
    <w:rsid w:val="00204DE3"/>
    <w:rsid w:val="002051C0"/>
    <w:rsid w:val="00205266"/>
    <w:rsid w:val="002058C7"/>
    <w:rsid w:val="00205FD8"/>
    <w:rsid w:val="00206049"/>
    <w:rsid w:val="00207480"/>
    <w:rsid w:val="00207A0C"/>
    <w:rsid w:val="00207B90"/>
    <w:rsid w:val="00207D83"/>
    <w:rsid w:val="00210766"/>
    <w:rsid w:val="00210E93"/>
    <w:rsid w:val="002114E3"/>
    <w:rsid w:val="0021185D"/>
    <w:rsid w:val="00211A90"/>
    <w:rsid w:val="00212264"/>
    <w:rsid w:val="0021250F"/>
    <w:rsid w:val="00212D0C"/>
    <w:rsid w:val="002138C0"/>
    <w:rsid w:val="002139D2"/>
    <w:rsid w:val="00213B13"/>
    <w:rsid w:val="00213C40"/>
    <w:rsid w:val="00214720"/>
    <w:rsid w:val="00214818"/>
    <w:rsid w:val="00214A4A"/>
    <w:rsid w:val="00215426"/>
    <w:rsid w:val="002155A7"/>
    <w:rsid w:val="00215680"/>
    <w:rsid w:val="00215C01"/>
    <w:rsid w:val="00215CC8"/>
    <w:rsid w:val="00216464"/>
    <w:rsid w:val="00216646"/>
    <w:rsid w:val="00217099"/>
    <w:rsid w:val="002172A4"/>
    <w:rsid w:val="002174A8"/>
    <w:rsid w:val="002175E3"/>
    <w:rsid w:val="00217746"/>
    <w:rsid w:val="00217BE3"/>
    <w:rsid w:val="002203BD"/>
    <w:rsid w:val="002203C0"/>
    <w:rsid w:val="00220551"/>
    <w:rsid w:val="00220E1A"/>
    <w:rsid w:val="00220F45"/>
    <w:rsid w:val="002213A0"/>
    <w:rsid w:val="00221443"/>
    <w:rsid w:val="00222073"/>
    <w:rsid w:val="002223DF"/>
    <w:rsid w:val="0022276A"/>
    <w:rsid w:val="00222B61"/>
    <w:rsid w:val="00222D96"/>
    <w:rsid w:val="00222F09"/>
    <w:rsid w:val="002230CA"/>
    <w:rsid w:val="00223314"/>
    <w:rsid w:val="00223A5D"/>
    <w:rsid w:val="00223F6C"/>
    <w:rsid w:val="00223F75"/>
    <w:rsid w:val="002241DD"/>
    <w:rsid w:val="00224B5B"/>
    <w:rsid w:val="0022517E"/>
    <w:rsid w:val="002251A6"/>
    <w:rsid w:val="002258C5"/>
    <w:rsid w:val="00225A05"/>
    <w:rsid w:val="00225FFF"/>
    <w:rsid w:val="00226E30"/>
    <w:rsid w:val="002270BA"/>
    <w:rsid w:val="002272EE"/>
    <w:rsid w:val="002274ED"/>
    <w:rsid w:val="0023001A"/>
    <w:rsid w:val="00230757"/>
    <w:rsid w:val="00231250"/>
    <w:rsid w:val="0023138B"/>
    <w:rsid w:val="002328E3"/>
    <w:rsid w:val="00232B6F"/>
    <w:rsid w:val="002333F4"/>
    <w:rsid w:val="002334A3"/>
    <w:rsid w:val="002336EC"/>
    <w:rsid w:val="0023379D"/>
    <w:rsid w:val="002345AD"/>
    <w:rsid w:val="0023491F"/>
    <w:rsid w:val="002349AF"/>
    <w:rsid w:val="00234B12"/>
    <w:rsid w:val="002352CF"/>
    <w:rsid w:val="002354D8"/>
    <w:rsid w:val="00235540"/>
    <w:rsid w:val="00235A93"/>
    <w:rsid w:val="00235C0B"/>
    <w:rsid w:val="00235CB7"/>
    <w:rsid w:val="002369B9"/>
    <w:rsid w:val="00237BA6"/>
    <w:rsid w:val="00240130"/>
    <w:rsid w:val="0024176B"/>
    <w:rsid w:val="00241E39"/>
    <w:rsid w:val="00243098"/>
    <w:rsid w:val="00243172"/>
    <w:rsid w:val="002433A3"/>
    <w:rsid w:val="00243C6A"/>
    <w:rsid w:val="00243EBA"/>
    <w:rsid w:val="0024406C"/>
    <w:rsid w:val="00244496"/>
    <w:rsid w:val="00244607"/>
    <w:rsid w:val="002458A5"/>
    <w:rsid w:val="00245EB0"/>
    <w:rsid w:val="0024644F"/>
    <w:rsid w:val="002465A0"/>
    <w:rsid w:val="0024689A"/>
    <w:rsid w:val="00246C9C"/>
    <w:rsid w:val="00247257"/>
    <w:rsid w:val="00247409"/>
    <w:rsid w:val="002506E8"/>
    <w:rsid w:val="00250B99"/>
    <w:rsid w:val="00250CB7"/>
    <w:rsid w:val="00250F0C"/>
    <w:rsid w:val="0025125A"/>
    <w:rsid w:val="002516AB"/>
    <w:rsid w:val="00251779"/>
    <w:rsid w:val="00251AE7"/>
    <w:rsid w:val="00251DDE"/>
    <w:rsid w:val="00252470"/>
    <w:rsid w:val="00252A10"/>
    <w:rsid w:val="00252D9C"/>
    <w:rsid w:val="00252E20"/>
    <w:rsid w:val="0025307E"/>
    <w:rsid w:val="002535AA"/>
    <w:rsid w:val="002535BC"/>
    <w:rsid w:val="00253A83"/>
    <w:rsid w:val="00253CA3"/>
    <w:rsid w:val="00254A70"/>
    <w:rsid w:val="00255B39"/>
    <w:rsid w:val="00256037"/>
    <w:rsid w:val="00256471"/>
    <w:rsid w:val="00256595"/>
    <w:rsid w:val="00256982"/>
    <w:rsid w:val="002573DC"/>
    <w:rsid w:val="002578B3"/>
    <w:rsid w:val="00257AA4"/>
    <w:rsid w:val="00257B8F"/>
    <w:rsid w:val="00257E6E"/>
    <w:rsid w:val="0026018A"/>
    <w:rsid w:val="00260562"/>
    <w:rsid w:val="00260DD9"/>
    <w:rsid w:val="00260F8B"/>
    <w:rsid w:val="00261097"/>
    <w:rsid w:val="002613F1"/>
    <w:rsid w:val="002620EE"/>
    <w:rsid w:val="00262B9D"/>
    <w:rsid w:val="00263796"/>
    <w:rsid w:val="00263BDD"/>
    <w:rsid w:val="00263DE6"/>
    <w:rsid w:val="00264B13"/>
    <w:rsid w:val="00264DC6"/>
    <w:rsid w:val="00264EB5"/>
    <w:rsid w:val="00265364"/>
    <w:rsid w:val="00266085"/>
    <w:rsid w:val="002662DE"/>
    <w:rsid w:val="00266470"/>
    <w:rsid w:val="00266D12"/>
    <w:rsid w:val="00267466"/>
    <w:rsid w:val="002675EF"/>
    <w:rsid w:val="00267BE1"/>
    <w:rsid w:val="0027008D"/>
    <w:rsid w:val="0027026B"/>
    <w:rsid w:val="00270324"/>
    <w:rsid w:val="00270484"/>
    <w:rsid w:val="00270C6C"/>
    <w:rsid w:val="002716B2"/>
    <w:rsid w:val="002717FC"/>
    <w:rsid w:val="0027194F"/>
    <w:rsid w:val="00271B61"/>
    <w:rsid w:val="00271BBC"/>
    <w:rsid w:val="00271F1C"/>
    <w:rsid w:val="002728CA"/>
    <w:rsid w:val="00272FDE"/>
    <w:rsid w:val="00273185"/>
    <w:rsid w:val="002739B0"/>
    <w:rsid w:val="00273F0E"/>
    <w:rsid w:val="00274809"/>
    <w:rsid w:val="00274B2E"/>
    <w:rsid w:val="002757C3"/>
    <w:rsid w:val="0027651E"/>
    <w:rsid w:val="00276699"/>
    <w:rsid w:val="002767E9"/>
    <w:rsid w:val="002769B1"/>
    <w:rsid w:val="00277460"/>
    <w:rsid w:val="002774C4"/>
    <w:rsid w:val="00277985"/>
    <w:rsid w:val="00277B73"/>
    <w:rsid w:val="002802A7"/>
    <w:rsid w:val="00280880"/>
    <w:rsid w:val="00280913"/>
    <w:rsid w:val="0028094E"/>
    <w:rsid w:val="00280C47"/>
    <w:rsid w:val="00280CF7"/>
    <w:rsid w:val="00281E93"/>
    <w:rsid w:val="002821BB"/>
    <w:rsid w:val="0028235D"/>
    <w:rsid w:val="00282537"/>
    <w:rsid w:val="00282620"/>
    <w:rsid w:val="002829E7"/>
    <w:rsid w:val="00282D6C"/>
    <w:rsid w:val="00283174"/>
    <w:rsid w:val="002834BD"/>
    <w:rsid w:val="00283A69"/>
    <w:rsid w:val="002841F2"/>
    <w:rsid w:val="002844AD"/>
    <w:rsid w:val="002845D8"/>
    <w:rsid w:val="00284768"/>
    <w:rsid w:val="00284853"/>
    <w:rsid w:val="00285538"/>
    <w:rsid w:val="002856F1"/>
    <w:rsid w:val="00286550"/>
    <w:rsid w:val="002867E4"/>
    <w:rsid w:val="0028698E"/>
    <w:rsid w:val="0028723B"/>
    <w:rsid w:val="00287847"/>
    <w:rsid w:val="00287850"/>
    <w:rsid w:val="00287F41"/>
    <w:rsid w:val="00290103"/>
    <w:rsid w:val="00290339"/>
    <w:rsid w:val="00290923"/>
    <w:rsid w:val="00290BA7"/>
    <w:rsid w:val="00290DA2"/>
    <w:rsid w:val="002912E7"/>
    <w:rsid w:val="002923B0"/>
    <w:rsid w:val="00292717"/>
    <w:rsid w:val="00294459"/>
    <w:rsid w:val="00294D50"/>
    <w:rsid w:val="00294E97"/>
    <w:rsid w:val="002950EE"/>
    <w:rsid w:val="0029556D"/>
    <w:rsid w:val="0029720D"/>
    <w:rsid w:val="0029739A"/>
    <w:rsid w:val="00297417"/>
    <w:rsid w:val="00297875"/>
    <w:rsid w:val="00297C01"/>
    <w:rsid w:val="00297ED2"/>
    <w:rsid w:val="002A0998"/>
    <w:rsid w:val="002A176A"/>
    <w:rsid w:val="002A211C"/>
    <w:rsid w:val="002A2245"/>
    <w:rsid w:val="002A30BB"/>
    <w:rsid w:val="002A3D10"/>
    <w:rsid w:val="002A4391"/>
    <w:rsid w:val="002A48B4"/>
    <w:rsid w:val="002A552B"/>
    <w:rsid w:val="002A5D21"/>
    <w:rsid w:val="002A69B5"/>
    <w:rsid w:val="002A7210"/>
    <w:rsid w:val="002A721E"/>
    <w:rsid w:val="002A7618"/>
    <w:rsid w:val="002A79FA"/>
    <w:rsid w:val="002A7C30"/>
    <w:rsid w:val="002A7C80"/>
    <w:rsid w:val="002B009D"/>
    <w:rsid w:val="002B011D"/>
    <w:rsid w:val="002B0B4B"/>
    <w:rsid w:val="002B19FF"/>
    <w:rsid w:val="002B2A57"/>
    <w:rsid w:val="002B34A0"/>
    <w:rsid w:val="002B3D6C"/>
    <w:rsid w:val="002B3D96"/>
    <w:rsid w:val="002B40D2"/>
    <w:rsid w:val="002B4166"/>
    <w:rsid w:val="002B4819"/>
    <w:rsid w:val="002B557E"/>
    <w:rsid w:val="002B580F"/>
    <w:rsid w:val="002B6058"/>
    <w:rsid w:val="002B70F9"/>
    <w:rsid w:val="002B743A"/>
    <w:rsid w:val="002B7867"/>
    <w:rsid w:val="002B7A31"/>
    <w:rsid w:val="002C08CD"/>
    <w:rsid w:val="002C1815"/>
    <w:rsid w:val="002C1B2B"/>
    <w:rsid w:val="002C1C16"/>
    <w:rsid w:val="002C1F81"/>
    <w:rsid w:val="002C30D0"/>
    <w:rsid w:val="002C37C8"/>
    <w:rsid w:val="002C3ECC"/>
    <w:rsid w:val="002C40F8"/>
    <w:rsid w:val="002C4401"/>
    <w:rsid w:val="002C48FB"/>
    <w:rsid w:val="002C4BB6"/>
    <w:rsid w:val="002C519D"/>
    <w:rsid w:val="002C6027"/>
    <w:rsid w:val="002C61ED"/>
    <w:rsid w:val="002C62AB"/>
    <w:rsid w:val="002C6C1E"/>
    <w:rsid w:val="002C746C"/>
    <w:rsid w:val="002D036D"/>
    <w:rsid w:val="002D039E"/>
    <w:rsid w:val="002D0501"/>
    <w:rsid w:val="002D0F12"/>
    <w:rsid w:val="002D1126"/>
    <w:rsid w:val="002D15FE"/>
    <w:rsid w:val="002D18C8"/>
    <w:rsid w:val="002D1DC6"/>
    <w:rsid w:val="002D2648"/>
    <w:rsid w:val="002D30C8"/>
    <w:rsid w:val="002D338A"/>
    <w:rsid w:val="002D339E"/>
    <w:rsid w:val="002D33A7"/>
    <w:rsid w:val="002D3A98"/>
    <w:rsid w:val="002D3C33"/>
    <w:rsid w:val="002D4091"/>
    <w:rsid w:val="002D454A"/>
    <w:rsid w:val="002D4D96"/>
    <w:rsid w:val="002D619D"/>
    <w:rsid w:val="002D69E4"/>
    <w:rsid w:val="002D7051"/>
    <w:rsid w:val="002D716A"/>
    <w:rsid w:val="002D71CB"/>
    <w:rsid w:val="002D7647"/>
    <w:rsid w:val="002D7FC1"/>
    <w:rsid w:val="002E0085"/>
    <w:rsid w:val="002E00C2"/>
    <w:rsid w:val="002E0390"/>
    <w:rsid w:val="002E0BD0"/>
    <w:rsid w:val="002E0E78"/>
    <w:rsid w:val="002E1432"/>
    <w:rsid w:val="002E1598"/>
    <w:rsid w:val="002E1924"/>
    <w:rsid w:val="002E1AF5"/>
    <w:rsid w:val="002E1DC2"/>
    <w:rsid w:val="002E1E4E"/>
    <w:rsid w:val="002E1E9C"/>
    <w:rsid w:val="002E2126"/>
    <w:rsid w:val="002E3741"/>
    <w:rsid w:val="002E3F52"/>
    <w:rsid w:val="002E3FC8"/>
    <w:rsid w:val="002E4747"/>
    <w:rsid w:val="002E49A4"/>
    <w:rsid w:val="002E4E38"/>
    <w:rsid w:val="002E50A4"/>
    <w:rsid w:val="002E50EC"/>
    <w:rsid w:val="002E5612"/>
    <w:rsid w:val="002E5757"/>
    <w:rsid w:val="002E6036"/>
    <w:rsid w:val="002E6403"/>
    <w:rsid w:val="002E6620"/>
    <w:rsid w:val="002E7D76"/>
    <w:rsid w:val="002E7FE4"/>
    <w:rsid w:val="002F002F"/>
    <w:rsid w:val="002F02CF"/>
    <w:rsid w:val="002F030D"/>
    <w:rsid w:val="002F04FC"/>
    <w:rsid w:val="002F0604"/>
    <w:rsid w:val="002F0644"/>
    <w:rsid w:val="002F0E25"/>
    <w:rsid w:val="002F1521"/>
    <w:rsid w:val="002F1647"/>
    <w:rsid w:val="002F1982"/>
    <w:rsid w:val="002F1D0A"/>
    <w:rsid w:val="002F2349"/>
    <w:rsid w:val="002F26D8"/>
    <w:rsid w:val="002F26EA"/>
    <w:rsid w:val="002F33DE"/>
    <w:rsid w:val="002F355A"/>
    <w:rsid w:val="002F39EB"/>
    <w:rsid w:val="002F432F"/>
    <w:rsid w:val="002F435B"/>
    <w:rsid w:val="002F48BE"/>
    <w:rsid w:val="002F4D9C"/>
    <w:rsid w:val="002F5113"/>
    <w:rsid w:val="002F5955"/>
    <w:rsid w:val="002F5D5B"/>
    <w:rsid w:val="002F5DFD"/>
    <w:rsid w:val="002F5FE4"/>
    <w:rsid w:val="002F6406"/>
    <w:rsid w:val="002F6B9B"/>
    <w:rsid w:val="002F77BC"/>
    <w:rsid w:val="003001A8"/>
    <w:rsid w:val="00300429"/>
    <w:rsid w:val="0030065A"/>
    <w:rsid w:val="00300D23"/>
    <w:rsid w:val="00301AEF"/>
    <w:rsid w:val="0030311A"/>
    <w:rsid w:val="003031F6"/>
    <w:rsid w:val="00303C32"/>
    <w:rsid w:val="003042B2"/>
    <w:rsid w:val="00304794"/>
    <w:rsid w:val="00304838"/>
    <w:rsid w:val="0030490C"/>
    <w:rsid w:val="00304F25"/>
    <w:rsid w:val="0030524B"/>
    <w:rsid w:val="00305317"/>
    <w:rsid w:val="00305F6D"/>
    <w:rsid w:val="0030629E"/>
    <w:rsid w:val="003062C3"/>
    <w:rsid w:val="0030679C"/>
    <w:rsid w:val="00307741"/>
    <w:rsid w:val="00307DE0"/>
    <w:rsid w:val="0031010C"/>
    <w:rsid w:val="00310146"/>
    <w:rsid w:val="003117BC"/>
    <w:rsid w:val="003122F9"/>
    <w:rsid w:val="00312879"/>
    <w:rsid w:val="0031302B"/>
    <w:rsid w:val="0031302C"/>
    <w:rsid w:val="003130BA"/>
    <w:rsid w:val="003134F5"/>
    <w:rsid w:val="003138F2"/>
    <w:rsid w:val="00313C7E"/>
    <w:rsid w:val="00313C97"/>
    <w:rsid w:val="00313D5A"/>
    <w:rsid w:val="00314862"/>
    <w:rsid w:val="003152DB"/>
    <w:rsid w:val="0031539D"/>
    <w:rsid w:val="003153AD"/>
    <w:rsid w:val="00316313"/>
    <w:rsid w:val="0031655D"/>
    <w:rsid w:val="00317C9F"/>
    <w:rsid w:val="00317F3D"/>
    <w:rsid w:val="00320CA1"/>
    <w:rsid w:val="0032105D"/>
    <w:rsid w:val="00321478"/>
    <w:rsid w:val="003216C8"/>
    <w:rsid w:val="00321A2C"/>
    <w:rsid w:val="0032218F"/>
    <w:rsid w:val="003222F9"/>
    <w:rsid w:val="00322580"/>
    <w:rsid w:val="0032289F"/>
    <w:rsid w:val="00322A58"/>
    <w:rsid w:val="00323011"/>
    <w:rsid w:val="00323313"/>
    <w:rsid w:val="0032331D"/>
    <w:rsid w:val="00324CD4"/>
    <w:rsid w:val="00325197"/>
    <w:rsid w:val="00325CAE"/>
    <w:rsid w:val="0032609E"/>
    <w:rsid w:val="00326783"/>
    <w:rsid w:val="003267EB"/>
    <w:rsid w:val="0032690F"/>
    <w:rsid w:val="00327415"/>
    <w:rsid w:val="00327A5D"/>
    <w:rsid w:val="00327D5D"/>
    <w:rsid w:val="003300CA"/>
    <w:rsid w:val="00330369"/>
    <w:rsid w:val="003304BE"/>
    <w:rsid w:val="00330512"/>
    <w:rsid w:val="003306D9"/>
    <w:rsid w:val="00330943"/>
    <w:rsid w:val="00330E04"/>
    <w:rsid w:val="00330F65"/>
    <w:rsid w:val="00331B8D"/>
    <w:rsid w:val="00331DF2"/>
    <w:rsid w:val="0033222D"/>
    <w:rsid w:val="003328F6"/>
    <w:rsid w:val="00332A4D"/>
    <w:rsid w:val="00332D31"/>
    <w:rsid w:val="00333156"/>
    <w:rsid w:val="0033350F"/>
    <w:rsid w:val="00333E45"/>
    <w:rsid w:val="0033405F"/>
    <w:rsid w:val="00334A98"/>
    <w:rsid w:val="00334F1A"/>
    <w:rsid w:val="00335111"/>
    <w:rsid w:val="00335AD0"/>
    <w:rsid w:val="0033644E"/>
    <w:rsid w:val="00336A78"/>
    <w:rsid w:val="00336C67"/>
    <w:rsid w:val="00336F66"/>
    <w:rsid w:val="00337052"/>
    <w:rsid w:val="00337401"/>
    <w:rsid w:val="00337522"/>
    <w:rsid w:val="003376B8"/>
    <w:rsid w:val="003377E7"/>
    <w:rsid w:val="00337870"/>
    <w:rsid w:val="00337E00"/>
    <w:rsid w:val="00340639"/>
    <w:rsid w:val="00340833"/>
    <w:rsid w:val="00340B53"/>
    <w:rsid w:val="003418FF"/>
    <w:rsid w:val="00341A98"/>
    <w:rsid w:val="0034278A"/>
    <w:rsid w:val="00342B47"/>
    <w:rsid w:val="003433DA"/>
    <w:rsid w:val="003437A9"/>
    <w:rsid w:val="003438E3"/>
    <w:rsid w:val="00343936"/>
    <w:rsid w:val="0034420F"/>
    <w:rsid w:val="003448BF"/>
    <w:rsid w:val="0034529D"/>
    <w:rsid w:val="00345830"/>
    <w:rsid w:val="00345B83"/>
    <w:rsid w:val="00345C73"/>
    <w:rsid w:val="00345E5A"/>
    <w:rsid w:val="00345EA2"/>
    <w:rsid w:val="00345EE7"/>
    <w:rsid w:val="00346BD3"/>
    <w:rsid w:val="00347297"/>
    <w:rsid w:val="00347478"/>
    <w:rsid w:val="00347CBB"/>
    <w:rsid w:val="00347FB4"/>
    <w:rsid w:val="00347FB9"/>
    <w:rsid w:val="00350122"/>
    <w:rsid w:val="003502CF"/>
    <w:rsid w:val="0035034E"/>
    <w:rsid w:val="003503B9"/>
    <w:rsid w:val="003507B6"/>
    <w:rsid w:val="00350F9A"/>
    <w:rsid w:val="00351750"/>
    <w:rsid w:val="00351F7C"/>
    <w:rsid w:val="003537C3"/>
    <w:rsid w:val="00353A07"/>
    <w:rsid w:val="00353BDE"/>
    <w:rsid w:val="00354177"/>
    <w:rsid w:val="0035475F"/>
    <w:rsid w:val="00354F4D"/>
    <w:rsid w:val="00355350"/>
    <w:rsid w:val="00355607"/>
    <w:rsid w:val="0035587E"/>
    <w:rsid w:val="003561ED"/>
    <w:rsid w:val="003570EA"/>
    <w:rsid w:val="00357127"/>
    <w:rsid w:val="003575E5"/>
    <w:rsid w:val="00357997"/>
    <w:rsid w:val="00357B74"/>
    <w:rsid w:val="00357C0C"/>
    <w:rsid w:val="00357E32"/>
    <w:rsid w:val="0036021B"/>
    <w:rsid w:val="003604FE"/>
    <w:rsid w:val="00360810"/>
    <w:rsid w:val="00361002"/>
    <w:rsid w:val="00361CE9"/>
    <w:rsid w:val="0036240C"/>
    <w:rsid w:val="003628AE"/>
    <w:rsid w:val="00362BC1"/>
    <w:rsid w:val="00362F82"/>
    <w:rsid w:val="003633D0"/>
    <w:rsid w:val="00363BC8"/>
    <w:rsid w:val="00363FAF"/>
    <w:rsid w:val="003644D0"/>
    <w:rsid w:val="0036450F"/>
    <w:rsid w:val="00365265"/>
    <w:rsid w:val="00365A55"/>
    <w:rsid w:val="00365ABF"/>
    <w:rsid w:val="00365FDC"/>
    <w:rsid w:val="00366B0B"/>
    <w:rsid w:val="0036779D"/>
    <w:rsid w:val="00370CC7"/>
    <w:rsid w:val="00370F59"/>
    <w:rsid w:val="00371530"/>
    <w:rsid w:val="00371576"/>
    <w:rsid w:val="003716FE"/>
    <w:rsid w:val="00371FFC"/>
    <w:rsid w:val="0037328A"/>
    <w:rsid w:val="00373774"/>
    <w:rsid w:val="00373A70"/>
    <w:rsid w:val="00373D86"/>
    <w:rsid w:val="00373ED1"/>
    <w:rsid w:val="003742B8"/>
    <w:rsid w:val="003747A4"/>
    <w:rsid w:val="00374A9F"/>
    <w:rsid w:val="003751F9"/>
    <w:rsid w:val="0037538B"/>
    <w:rsid w:val="00375FE3"/>
    <w:rsid w:val="00376086"/>
    <w:rsid w:val="003765D6"/>
    <w:rsid w:val="00376625"/>
    <w:rsid w:val="0037667E"/>
    <w:rsid w:val="00376F9B"/>
    <w:rsid w:val="0037786A"/>
    <w:rsid w:val="00377E13"/>
    <w:rsid w:val="00380186"/>
    <w:rsid w:val="00380F37"/>
    <w:rsid w:val="00381DC0"/>
    <w:rsid w:val="003832D3"/>
    <w:rsid w:val="003834D6"/>
    <w:rsid w:val="00383AA8"/>
    <w:rsid w:val="0038453C"/>
    <w:rsid w:val="00384786"/>
    <w:rsid w:val="00384D1D"/>
    <w:rsid w:val="00384EB2"/>
    <w:rsid w:val="0038574A"/>
    <w:rsid w:val="003861A7"/>
    <w:rsid w:val="003866A9"/>
    <w:rsid w:val="0038697B"/>
    <w:rsid w:val="00386A3E"/>
    <w:rsid w:val="00386A90"/>
    <w:rsid w:val="003878C2"/>
    <w:rsid w:val="00390C59"/>
    <w:rsid w:val="00390E90"/>
    <w:rsid w:val="00390EBE"/>
    <w:rsid w:val="0039104A"/>
    <w:rsid w:val="0039110F"/>
    <w:rsid w:val="0039116E"/>
    <w:rsid w:val="00391479"/>
    <w:rsid w:val="003916C7"/>
    <w:rsid w:val="00391766"/>
    <w:rsid w:val="003925C1"/>
    <w:rsid w:val="0039265B"/>
    <w:rsid w:val="00392FF7"/>
    <w:rsid w:val="00393196"/>
    <w:rsid w:val="00393EE1"/>
    <w:rsid w:val="0039434C"/>
    <w:rsid w:val="00394672"/>
    <w:rsid w:val="00394678"/>
    <w:rsid w:val="00394E34"/>
    <w:rsid w:val="00395474"/>
    <w:rsid w:val="00397906"/>
    <w:rsid w:val="00397ADD"/>
    <w:rsid w:val="00397EE0"/>
    <w:rsid w:val="003A0308"/>
    <w:rsid w:val="003A15CB"/>
    <w:rsid w:val="003A1D69"/>
    <w:rsid w:val="003A2000"/>
    <w:rsid w:val="003A25B6"/>
    <w:rsid w:val="003A2B98"/>
    <w:rsid w:val="003A2BAA"/>
    <w:rsid w:val="003A332B"/>
    <w:rsid w:val="003A44FA"/>
    <w:rsid w:val="003A49F1"/>
    <w:rsid w:val="003A4D2F"/>
    <w:rsid w:val="003A4DFE"/>
    <w:rsid w:val="003A53A4"/>
    <w:rsid w:val="003A5B78"/>
    <w:rsid w:val="003A6056"/>
    <w:rsid w:val="003A60D9"/>
    <w:rsid w:val="003A64FA"/>
    <w:rsid w:val="003A69A2"/>
    <w:rsid w:val="003A77AD"/>
    <w:rsid w:val="003A77DC"/>
    <w:rsid w:val="003A7A53"/>
    <w:rsid w:val="003A7FF9"/>
    <w:rsid w:val="003B08A5"/>
    <w:rsid w:val="003B09C3"/>
    <w:rsid w:val="003B1151"/>
    <w:rsid w:val="003B13A2"/>
    <w:rsid w:val="003B13C0"/>
    <w:rsid w:val="003B1922"/>
    <w:rsid w:val="003B361F"/>
    <w:rsid w:val="003B3CE1"/>
    <w:rsid w:val="003B3F94"/>
    <w:rsid w:val="003B498B"/>
    <w:rsid w:val="003B4D25"/>
    <w:rsid w:val="003B4D9E"/>
    <w:rsid w:val="003B4ECE"/>
    <w:rsid w:val="003B5AA5"/>
    <w:rsid w:val="003B5BEF"/>
    <w:rsid w:val="003B5D86"/>
    <w:rsid w:val="003B6BCF"/>
    <w:rsid w:val="003B6DE2"/>
    <w:rsid w:val="003B75A6"/>
    <w:rsid w:val="003C01CB"/>
    <w:rsid w:val="003C0D26"/>
    <w:rsid w:val="003C0D91"/>
    <w:rsid w:val="003C0F73"/>
    <w:rsid w:val="003C1057"/>
    <w:rsid w:val="003C18E4"/>
    <w:rsid w:val="003C2F16"/>
    <w:rsid w:val="003C3039"/>
    <w:rsid w:val="003C3073"/>
    <w:rsid w:val="003C3251"/>
    <w:rsid w:val="003C3533"/>
    <w:rsid w:val="003C36CF"/>
    <w:rsid w:val="003C37F0"/>
    <w:rsid w:val="003C3B43"/>
    <w:rsid w:val="003C3FB1"/>
    <w:rsid w:val="003C42AA"/>
    <w:rsid w:val="003C42D8"/>
    <w:rsid w:val="003C4A47"/>
    <w:rsid w:val="003C4A82"/>
    <w:rsid w:val="003C4AE2"/>
    <w:rsid w:val="003C4E78"/>
    <w:rsid w:val="003C5607"/>
    <w:rsid w:val="003C5AA9"/>
    <w:rsid w:val="003C6AA0"/>
    <w:rsid w:val="003C6E20"/>
    <w:rsid w:val="003C7139"/>
    <w:rsid w:val="003C74D1"/>
    <w:rsid w:val="003C7DA3"/>
    <w:rsid w:val="003D01CE"/>
    <w:rsid w:val="003D0812"/>
    <w:rsid w:val="003D0B1A"/>
    <w:rsid w:val="003D0CFE"/>
    <w:rsid w:val="003D12F7"/>
    <w:rsid w:val="003D15C1"/>
    <w:rsid w:val="003D1F92"/>
    <w:rsid w:val="003D2145"/>
    <w:rsid w:val="003D24FA"/>
    <w:rsid w:val="003D2C59"/>
    <w:rsid w:val="003D2F17"/>
    <w:rsid w:val="003D3F83"/>
    <w:rsid w:val="003D4002"/>
    <w:rsid w:val="003D55F5"/>
    <w:rsid w:val="003D619C"/>
    <w:rsid w:val="003D61E4"/>
    <w:rsid w:val="003D68AA"/>
    <w:rsid w:val="003D6EBA"/>
    <w:rsid w:val="003D78EB"/>
    <w:rsid w:val="003D79BB"/>
    <w:rsid w:val="003E03A7"/>
    <w:rsid w:val="003E06A5"/>
    <w:rsid w:val="003E0C5D"/>
    <w:rsid w:val="003E10E9"/>
    <w:rsid w:val="003E10EB"/>
    <w:rsid w:val="003E122F"/>
    <w:rsid w:val="003E17EC"/>
    <w:rsid w:val="003E19FC"/>
    <w:rsid w:val="003E296B"/>
    <w:rsid w:val="003E2F21"/>
    <w:rsid w:val="003E3454"/>
    <w:rsid w:val="003E34B7"/>
    <w:rsid w:val="003E3849"/>
    <w:rsid w:val="003E3FBF"/>
    <w:rsid w:val="003E4098"/>
    <w:rsid w:val="003E4279"/>
    <w:rsid w:val="003E42C3"/>
    <w:rsid w:val="003E453F"/>
    <w:rsid w:val="003E4D71"/>
    <w:rsid w:val="003E575E"/>
    <w:rsid w:val="003E680A"/>
    <w:rsid w:val="003E6D73"/>
    <w:rsid w:val="003E6EE4"/>
    <w:rsid w:val="003E78D0"/>
    <w:rsid w:val="003E7C36"/>
    <w:rsid w:val="003F07FE"/>
    <w:rsid w:val="003F0DC8"/>
    <w:rsid w:val="003F0DE5"/>
    <w:rsid w:val="003F151B"/>
    <w:rsid w:val="003F17E3"/>
    <w:rsid w:val="003F1FEC"/>
    <w:rsid w:val="003F205A"/>
    <w:rsid w:val="003F214A"/>
    <w:rsid w:val="003F2583"/>
    <w:rsid w:val="003F2674"/>
    <w:rsid w:val="003F3018"/>
    <w:rsid w:val="003F332C"/>
    <w:rsid w:val="003F3AD4"/>
    <w:rsid w:val="003F3B10"/>
    <w:rsid w:val="003F3D91"/>
    <w:rsid w:val="003F3DF9"/>
    <w:rsid w:val="003F3E01"/>
    <w:rsid w:val="003F4515"/>
    <w:rsid w:val="003F4973"/>
    <w:rsid w:val="003F4A51"/>
    <w:rsid w:val="003F5328"/>
    <w:rsid w:val="003F586E"/>
    <w:rsid w:val="003F5E35"/>
    <w:rsid w:val="003F6288"/>
    <w:rsid w:val="003F63AD"/>
    <w:rsid w:val="003F6743"/>
    <w:rsid w:val="003F6D8D"/>
    <w:rsid w:val="003F702F"/>
    <w:rsid w:val="003F7250"/>
    <w:rsid w:val="003F77A2"/>
    <w:rsid w:val="003F77E8"/>
    <w:rsid w:val="003F795A"/>
    <w:rsid w:val="003F796E"/>
    <w:rsid w:val="003F7EE9"/>
    <w:rsid w:val="00400188"/>
    <w:rsid w:val="00400E92"/>
    <w:rsid w:val="0040168C"/>
    <w:rsid w:val="004018AD"/>
    <w:rsid w:val="004019A6"/>
    <w:rsid w:val="00401E7C"/>
    <w:rsid w:val="00401FBF"/>
    <w:rsid w:val="00402169"/>
    <w:rsid w:val="00402268"/>
    <w:rsid w:val="00402815"/>
    <w:rsid w:val="00402BAC"/>
    <w:rsid w:val="00402C79"/>
    <w:rsid w:val="00402DEE"/>
    <w:rsid w:val="00402EFA"/>
    <w:rsid w:val="00402FF3"/>
    <w:rsid w:val="0040318C"/>
    <w:rsid w:val="00403818"/>
    <w:rsid w:val="00403C9A"/>
    <w:rsid w:val="00404DE2"/>
    <w:rsid w:val="00404DE6"/>
    <w:rsid w:val="00404F38"/>
    <w:rsid w:val="004052ED"/>
    <w:rsid w:val="004054CE"/>
    <w:rsid w:val="00405BFE"/>
    <w:rsid w:val="00405E41"/>
    <w:rsid w:val="00406F29"/>
    <w:rsid w:val="00407080"/>
    <w:rsid w:val="00407176"/>
    <w:rsid w:val="0040718D"/>
    <w:rsid w:val="00407231"/>
    <w:rsid w:val="00407384"/>
    <w:rsid w:val="004112FC"/>
    <w:rsid w:val="00411760"/>
    <w:rsid w:val="00411B4E"/>
    <w:rsid w:val="00411B92"/>
    <w:rsid w:val="004121B4"/>
    <w:rsid w:val="00412906"/>
    <w:rsid w:val="00412F85"/>
    <w:rsid w:val="004137C2"/>
    <w:rsid w:val="00413C7B"/>
    <w:rsid w:val="00413C86"/>
    <w:rsid w:val="00413E5F"/>
    <w:rsid w:val="0041437B"/>
    <w:rsid w:val="004148C4"/>
    <w:rsid w:val="00414CBC"/>
    <w:rsid w:val="00414DF7"/>
    <w:rsid w:val="00414E35"/>
    <w:rsid w:val="00414EED"/>
    <w:rsid w:val="00414F23"/>
    <w:rsid w:val="00415688"/>
    <w:rsid w:val="004156BC"/>
    <w:rsid w:val="00415B3C"/>
    <w:rsid w:val="00415E10"/>
    <w:rsid w:val="00415EFF"/>
    <w:rsid w:val="00415F47"/>
    <w:rsid w:val="00416190"/>
    <w:rsid w:val="004163CB"/>
    <w:rsid w:val="004164D6"/>
    <w:rsid w:val="00416694"/>
    <w:rsid w:val="00416695"/>
    <w:rsid w:val="00416FCD"/>
    <w:rsid w:val="00417627"/>
    <w:rsid w:val="0041763F"/>
    <w:rsid w:val="00417957"/>
    <w:rsid w:val="00417AD5"/>
    <w:rsid w:val="00417E4C"/>
    <w:rsid w:val="00420227"/>
    <w:rsid w:val="00420CE2"/>
    <w:rsid w:val="0042128E"/>
    <w:rsid w:val="00421FA7"/>
    <w:rsid w:val="0042281F"/>
    <w:rsid w:val="004237D8"/>
    <w:rsid w:val="00424111"/>
    <w:rsid w:val="00424346"/>
    <w:rsid w:val="004248B7"/>
    <w:rsid w:val="00424972"/>
    <w:rsid w:val="004249DE"/>
    <w:rsid w:val="00424F2E"/>
    <w:rsid w:val="004254A9"/>
    <w:rsid w:val="00425650"/>
    <w:rsid w:val="0042590B"/>
    <w:rsid w:val="00425970"/>
    <w:rsid w:val="0042629E"/>
    <w:rsid w:val="00426519"/>
    <w:rsid w:val="00426568"/>
    <w:rsid w:val="0042666B"/>
    <w:rsid w:val="0042668A"/>
    <w:rsid w:val="00426CBB"/>
    <w:rsid w:val="00427356"/>
    <w:rsid w:val="00427551"/>
    <w:rsid w:val="00427CC6"/>
    <w:rsid w:val="00427DAF"/>
    <w:rsid w:val="004308BB"/>
    <w:rsid w:val="00430B6F"/>
    <w:rsid w:val="00431312"/>
    <w:rsid w:val="00431A6B"/>
    <w:rsid w:val="00431F89"/>
    <w:rsid w:val="004323C9"/>
    <w:rsid w:val="00432B5D"/>
    <w:rsid w:val="00432F50"/>
    <w:rsid w:val="00433193"/>
    <w:rsid w:val="00433416"/>
    <w:rsid w:val="00433670"/>
    <w:rsid w:val="00434D56"/>
    <w:rsid w:val="004356C7"/>
    <w:rsid w:val="004356E0"/>
    <w:rsid w:val="00435AF7"/>
    <w:rsid w:val="004363DA"/>
    <w:rsid w:val="004364E9"/>
    <w:rsid w:val="0043652A"/>
    <w:rsid w:val="0043655F"/>
    <w:rsid w:val="0043676F"/>
    <w:rsid w:val="004369A2"/>
    <w:rsid w:val="00436D14"/>
    <w:rsid w:val="00436F8A"/>
    <w:rsid w:val="00437BF8"/>
    <w:rsid w:val="00437DE6"/>
    <w:rsid w:val="00440F24"/>
    <w:rsid w:val="00440FB8"/>
    <w:rsid w:val="00441473"/>
    <w:rsid w:val="004416BF"/>
    <w:rsid w:val="004419D9"/>
    <w:rsid w:val="00441E2C"/>
    <w:rsid w:val="00443962"/>
    <w:rsid w:val="004446AA"/>
    <w:rsid w:val="00445B25"/>
    <w:rsid w:val="00445BF8"/>
    <w:rsid w:val="00445C1A"/>
    <w:rsid w:val="00445FDF"/>
    <w:rsid w:val="00446661"/>
    <w:rsid w:val="00446AF8"/>
    <w:rsid w:val="004471A2"/>
    <w:rsid w:val="0044733D"/>
    <w:rsid w:val="0044737C"/>
    <w:rsid w:val="00447A1F"/>
    <w:rsid w:val="004500D1"/>
    <w:rsid w:val="00450E00"/>
    <w:rsid w:val="00451756"/>
    <w:rsid w:val="004519BD"/>
    <w:rsid w:val="00451B1C"/>
    <w:rsid w:val="004520B8"/>
    <w:rsid w:val="004521B6"/>
    <w:rsid w:val="00452519"/>
    <w:rsid w:val="00452973"/>
    <w:rsid w:val="00452F25"/>
    <w:rsid w:val="0045302A"/>
    <w:rsid w:val="00453A00"/>
    <w:rsid w:val="00453F01"/>
    <w:rsid w:val="00454043"/>
    <w:rsid w:val="004540BD"/>
    <w:rsid w:val="00454140"/>
    <w:rsid w:val="004544BB"/>
    <w:rsid w:val="004546F8"/>
    <w:rsid w:val="00454F54"/>
    <w:rsid w:val="004550F4"/>
    <w:rsid w:val="00455F26"/>
    <w:rsid w:val="0045608F"/>
    <w:rsid w:val="00456272"/>
    <w:rsid w:val="00456C13"/>
    <w:rsid w:val="00457220"/>
    <w:rsid w:val="00457DD0"/>
    <w:rsid w:val="004600C3"/>
    <w:rsid w:val="00460225"/>
    <w:rsid w:val="004605E7"/>
    <w:rsid w:val="0046111A"/>
    <w:rsid w:val="00461817"/>
    <w:rsid w:val="00461C0D"/>
    <w:rsid w:val="004622C8"/>
    <w:rsid w:val="004624F3"/>
    <w:rsid w:val="00462B49"/>
    <w:rsid w:val="004632D2"/>
    <w:rsid w:val="004632F6"/>
    <w:rsid w:val="00463781"/>
    <w:rsid w:val="00463A71"/>
    <w:rsid w:val="00464AF4"/>
    <w:rsid w:val="004663E9"/>
    <w:rsid w:val="004668C7"/>
    <w:rsid w:val="0046780A"/>
    <w:rsid w:val="004701E5"/>
    <w:rsid w:val="0047057C"/>
    <w:rsid w:val="004707DF"/>
    <w:rsid w:val="004707EF"/>
    <w:rsid w:val="00470CFC"/>
    <w:rsid w:val="004712B8"/>
    <w:rsid w:val="004714E0"/>
    <w:rsid w:val="004717D9"/>
    <w:rsid w:val="004718B1"/>
    <w:rsid w:val="00472194"/>
    <w:rsid w:val="004722B3"/>
    <w:rsid w:val="00472398"/>
    <w:rsid w:val="004724A3"/>
    <w:rsid w:val="004725A8"/>
    <w:rsid w:val="004727E0"/>
    <w:rsid w:val="00472E43"/>
    <w:rsid w:val="00473617"/>
    <w:rsid w:val="00473A5F"/>
    <w:rsid w:val="0047403F"/>
    <w:rsid w:val="004752F7"/>
    <w:rsid w:val="00475834"/>
    <w:rsid w:val="0047587F"/>
    <w:rsid w:val="00476392"/>
    <w:rsid w:val="0047781C"/>
    <w:rsid w:val="00480091"/>
    <w:rsid w:val="00480BBA"/>
    <w:rsid w:val="00480FDC"/>
    <w:rsid w:val="00480FF4"/>
    <w:rsid w:val="00481E04"/>
    <w:rsid w:val="004823F3"/>
    <w:rsid w:val="00482A3D"/>
    <w:rsid w:val="00482AC3"/>
    <w:rsid w:val="004832C8"/>
    <w:rsid w:val="004836F6"/>
    <w:rsid w:val="00483C99"/>
    <w:rsid w:val="00483ED6"/>
    <w:rsid w:val="004849F7"/>
    <w:rsid w:val="00485212"/>
    <w:rsid w:val="00485297"/>
    <w:rsid w:val="00485AAB"/>
    <w:rsid w:val="00486AEB"/>
    <w:rsid w:val="00486C57"/>
    <w:rsid w:val="00486FBE"/>
    <w:rsid w:val="004875DE"/>
    <w:rsid w:val="00487AB7"/>
    <w:rsid w:val="00490477"/>
    <w:rsid w:val="004908CA"/>
    <w:rsid w:val="00490C2D"/>
    <w:rsid w:val="00491CAA"/>
    <w:rsid w:val="0049215B"/>
    <w:rsid w:val="004923BF"/>
    <w:rsid w:val="004925BB"/>
    <w:rsid w:val="00493155"/>
    <w:rsid w:val="004934C8"/>
    <w:rsid w:val="0049370F"/>
    <w:rsid w:val="00493BE5"/>
    <w:rsid w:val="004947D2"/>
    <w:rsid w:val="00494A06"/>
    <w:rsid w:val="00494AE1"/>
    <w:rsid w:val="00494D03"/>
    <w:rsid w:val="00495488"/>
    <w:rsid w:val="00495616"/>
    <w:rsid w:val="0049572B"/>
    <w:rsid w:val="0049588A"/>
    <w:rsid w:val="004963A6"/>
    <w:rsid w:val="00496AA4"/>
    <w:rsid w:val="00497652"/>
    <w:rsid w:val="00497B8C"/>
    <w:rsid w:val="00497BE2"/>
    <w:rsid w:val="004A00C9"/>
    <w:rsid w:val="004A06A9"/>
    <w:rsid w:val="004A06CB"/>
    <w:rsid w:val="004A0746"/>
    <w:rsid w:val="004A0878"/>
    <w:rsid w:val="004A0900"/>
    <w:rsid w:val="004A0B70"/>
    <w:rsid w:val="004A0E29"/>
    <w:rsid w:val="004A1B88"/>
    <w:rsid w:val="004A1C56"/>
    <w:rsid w:val="004A2059"/>
    <w:rsid w:val="004A2283"/>
    <w:rsid w:val="004A2909"/>
    <w:rsid w:val="004A2AB9"/>
    <w:rsid w:val="004A2C1A"/>
    <w:rsid w:val="004A2CF2"/>
    <w:rsid w:val="004A3AE0"/>
    <w:rsid w:val="004A4B20"/>
    <w:rsid w:val="004A4E6C"/>
    <w:rsid w:val="004A56E8"/>
    <w:rsid w:val="004A5CD1"/>
    <w:rsid w:val="004A5D97"/>
    <w:rsid w:val="004A64E5"/>
    <w:rsid w:val="004A65DB"/>
    <w:rsid w:val="004A6A76"/>
    <w:rsid w:val="004A708F"/>
    <w:rsid w:val="004A7645"/>
    <w:rsid w:val="004A7AE1"/>
    <w:rsid w:val="004A7D4A"/>
    <w:rsid w:val="004A7F4D"/>
    <w:rsid w:val="004A7F71"/>
    <w:rsid w:val="004A7FB1"/>
    <w:rsid w:val="004B002B"/>
    <w:rsid w:val="004B0108"/>
    <w:rsid w:val="004B05A7"/>
    <w:rsid w:val="004B05EE"/>
    <w:rsid w:val="004B1868"/>
    <w:rsid w:val="004B2A30"/>
    <w:rsid w:val="004B2B2D"/>
    <w:rsid w:val="004B2C95"/>
    <w:rsid w:val="004B320A"/>
    <w:rsid w:val="004B34BD"/>
    <w:rsid w:val="004B367C"/>
    <w:rsid w:val="004B37E8"/>
    <w:rsid w:val="004B3B62"/>
    <w:rsid w:val="004B4053"/>
    <w:rsid w:val="004B42D2"/>
    <w:rsid w:val="004B4420"/>
    <w:rsid w:val="004B582D"/>
    <w:rsid w:val="004B5D49"/>
    <w:rsid w:val="004B5DB8"/>
    <w:rsid w:val="004B60E1"/>
    <w:rsid w:val="004B642A"/>
    <w:rsid w:val="004B6436"/>
    <w:rsid w:val="004B7001"/>
    <w:rsid w:val="004B7E2F"/>
    <w:rsid w:val="004B7E7A"/>
    <w:rsid w:val="004C04B6"/>
    <w:rsid w:val="004C0531"/>
    <w:rsid w:val="004C05D2"/>
    <w:rsid w:val="004C08BF"/>
    <w:rsid w:val="004C17F4"/>
    <w:rsid w:val="004C1A64"/>
    <w:rsid w:val="004C1D3E"/>
    <w:rsid w:val="004C1F9C"/>
    <w:rsid w:val="004C21D9"/>
    <w:rsid w:val="004C265B"/>
    <w:rsid w:val="004C2BCD"/>
    <w:rsid w:val="004C2D46"/>
    <w:rsid w:val="004C31F2"/>
    <w:rsid w:val="004C35FF"/>
    <w:rsid w:val="004C375E"/>
    <w:rsid w:val="004C3E7F"/>
    <w:rsid w:val="004C4148"/>
    <w:rsid w:val="004C42AE"/>
    <w:rsid w:val="004C5654"/>
    <w:rsid w:val="004C5A94"/>
    <w:rsid w:val="004C5AD7"/>
    <w:rsid w:val="004C5C61"/>
    <w:rsid w:val="004C6130"/>
    <w:rsid w:val="004C6A65"/>
    <w:rsid w:val="004C6FAE"/>
    <w:rsid w:val="004C70A0"/>
    <w:rsid w:val="004C7237"/>
    <w:rsid w:val="004D0009"/>
    <w:rsid w:val="004D01C8"/>
    <w:rsid w:val="004D06DB"/>
    <w:rsid w:val="004D07C6"/>
    <w:rsid w:val="004D0C91"/>
    <w:rsid w:val="004D10CA"/>
    <w:rsid w:val="004D122B"/>
    <w:rsid w:val="004D1A43"/>
    <w:rsid w:val="004D1FBC"/>
    <w:rsid w:val="004D213C"/>
    <w:rsid w:val="004D26B3"/>
    <w:rsid w:val="004D2801"/>
    <w:rsid w:val="004D3C6D"/>
    <w:rsid w:val="004D493F"/>
    <w:rsid w:val="004D4D1B"/>
    <w:rsid w:val="004D4EF5"/>
    <w:rsid w:val="004D5856"/>
    <w:rsid w:val="004D6095"/>
    <w:rsid w:val="004D7723"/>
    <w:rsid w:val="004E03B8"/>
    <w:rsid w:val="004E0933"/>
    <w:rsid w:val="004E101E"/>
    <w:rsid w:val="004E1199"/>
    <w:rsid w:val="004E1E93"/>
    <w:rsid w:val="004E1F4D"/>
    <w:rsid w:val="004E26EC"/>
    <w:rsid w:val="004E2AC0"/>
    <w:rsid w:val="004E2C37"/>
    <w:rsid w:val="004E2F88"/>
    <w:rsid w:val="004E3250"/>
    <w:rsid w:val="004E352E"/>
    <w:rsid w:val="004E401B"/>
    <w:rsid w:val="004E4379"/>
    <w:rsid w:val="004E4748"/>
    <w:rsid w:val="004E4D57"/>
    <w:rsid w:val="004E560E"/>
    <w:rsid w:val="004E5BE9"/>
    <w:rsid w:val="004E601A"/>
    <w:rsid w:val="004E6436"/>
    <w:rsid w:val="004E66BF"/>
    <w:rsid w:val="004E6791"/>
    <w:rsid w:val="004E68A2"/>
    <w:rsid w:val="004E6D49"/>
    <w:rsid w:val="004E6D70"/>
    <w:rsid w:val="004E6E75"/>
    <w:rsid w:val="004E71E4"/>
    <w:rsid w:val="004E7FC4"/>
    <w:rsid w:val="004F020C"/>
    <w:rsid w:val="004F03E3"/>
    <w:rsid w:val="004F04FB"/>
    <w:rsid w:val="004F079C"/>
    <w:rsid w:val="004F08B0"/>
    <w:rsid w:val="004F1102"/>
    <w:rsid w:val="004F1252"/>
    <w:rsid w:val="004F143E"/>
    <w:rsid w:val="004F1545"/>
    <w:rsid w:val="004F1C55"/>
    <w:rsid w:val="004F1E13"/>
    <w:rsid w:val="004F2D00"/>
    <w:rsid w:val="004F3346"/>
    <w:rsid w:val="004F38C0"/>
    <w:rsid w:val="004F3A98"/>
    <w:rsid w:val="004F3D10"/>
    <w:rsid w:val="004F3EF8"/>
    <w:rsid w:val="004F43B3"/>
    <w:rsid w:val="004F45C5"/>
    <w:rsid w:val="004F4927"/>
    <w:rsid w:val="004F4A6C"/>
    <w:rsid w:val="004F5021"/>
    <w:rsid w:val="004F5221"/>
    <w:rsid w:val="004F5389"/>
    <w:rsid w:val="004F552A"/>
    <w:rsid w:val="004F580D"/>
    <w:rsid w:val="004F5C3E"/>
    <w:rsid w:val="004F5F33"/>
    <w:rsid w:val="004F74E0"/>
    <w:rsid w:val="004F772A"/>
    <w:rsid w:val="004F797D"/>
    <w:rsid w:val="00500181"/>
    <w:rsid w:val="0050042B"/>
    <w:rsid w:val="00500A28"/>
    <w:rsid w:val="00501041"/>
    <w:rsid w:val="005013B2"/>
    <w:rsid w:val="00501913"/>
    <w:rsid w:val="00501FED"/>
    <w:rsid w:val="005022FD"/>
    <w:rsid w:val="0050240B"/>
    <w:rsid w:val="00502735"/>
    <w:rsid w:val="00502C2C"/>
    <w:rsid w:val="00503225"/>
    <w:rsid w:val="005034C2"/>
    <w:rsid w:val="0050377C"/>
    <w:rsid w:val="00503ABC"/>
    <w:rsid w:val="00503BA7"/>
    <w:rsid w:val="00504EE6"/>
    <w:rsid w:val="00505308"/>
    <w:rsid w:val="00505992"/>
    <w:rsid w:val="00505D47"/>
    <w:rsid w:val="00506E30"/>
    <w:rsid w:val="00510333"/>
    <w:rsid w:val="00510E9F"/>
    <w:rsid w:val="00511132"/>
    <w:rsid w:val="005111F5"/>
    <w:rsid w:val="00511AFD"/>
    <w:rsid w:val="00511C2D"/>
    <w:rsid w:val="00512127"/>
    <w:rsid w:val="005123D3"/>
    <w:rsid w:val="0051297B"/>
    <w:rsid w:val="00513A24"/>
    <w:rsid w:val="00513F91"/>
    <w:rsid w:val="0051417D"/>
    <w:rsid w:val="00514748"/>
    <w:rsid w:val="00515627"/>
    <w:rsid w:val="005156BC"/>
    <w:rsid w:val="00515728"/>
    <w:rsid w:val="00515E51"/>
    <w:rsid w:val="00516031"/>
    <w:rsid w:val="00517B2D"/>
    <w:rsid w:val="00517B5A"/>
    <w:rsid w:val="00517FD9"/>
    <w:rsid w:val="00521361"/>
    <w:rsid w:val="00521C22"/>
    <w:rsid w:val="00521C8E"/>
    <w:rsid w:val="00521D05"/>
    <w:rsid w:val="005223B3"/>
    <w:rsid w:val="005224D8"/>
    <w:rsid w:val="005228EC"/>
    <w:rsid w:val="00522A20"/>
    <w:rsid w:val="00522AFF"/>
    <w:rsid w:val="00522F2A"/>
    <w:rsid w:val="005237A1"/>
    <w:rsid w:val="0052438D"/>
    <w:rsid w:val="0052469F"/>
    <w:rsid w:val="00524BE1"/>
    <w:rsid w:val="00524F59"/>
    <w:rsid w:val="00525892"/>
    <w:rsid w:val="005259E9"/>
    <w:rsid w:val="00525CB6"/>
    <w:rsid w:val="00525DFE"/>
    <w:rsid w:val="00525FE9"/>
    <w:rsid w:val="0052632B"/>
    <w:rsid w:val="00526968"/>
    <w:rsid w:val="0052725A"/>
    <w:rsid w:val="00527E78"/>
    <w:rsid w:val="00531182"/>
    <w:rsid w:val="0053131D"/>
    <w:rsid w:val="005317E4"/>
    <w:rsid w:val="00531821"/>
    <w:rsid w:val="00532F9D"/>
    <w:rsid w:val="0053360D"/>
    <w:rsid w:val="00533839"/>
    <w:rsid w:val="00534035"/>
    <w:rsid w:val="005340F2"/>
    <w:rsid w:val="0053487C"/>
    <w:rsid w:val="0053532B"/>
    <w:rsid w:val="0053581B"/>
    <w:rsid w:val="00535B7E"/>
    <w:rsid w:val="00536C59"/>
    <w:rsid w:val="00536D8B"/>
    <w:rsid w:val="00536E75"/>
    <w:rsid w:val="00537734"/>
    <w:rsid w:val="00537BFD"/>
    <w:rsid w:val="00540880"/>
    <w:rsid w:val="005408AB"/>
    <w:rsid w:val="00540938"/>
    <w:rsid w:val="00540BCC"/>
    <w:rsid w:val="005410B9"/>
    <w:rsid w:val="00541175"/>
    <w:rsid w:val="00541592"/>
    <w:rsid w:val="00542516"/>
    <w:rsid w:val="00542717"/>
    <w:rsid w:val="00542BD0"/>
    <w:rsid w:val="00543661"/>
    <w:rsid w:val="0054384C"/>
    <w:rsid w:val="005439BD"/>
    <w:rsid w:val="00543AAF"/>
    <w:rsid w:val="00543CD4"/>
    <w:rsid w:val="00543FFE"/>
    <w:rsid w:val="00544127"/>
    <w:rsid w:val="0054457F"/>
    <w:rsid w:val="00545D0D"/>
    <w:rsid w:val="00545D7A"/>
    <w:rsid w:val="0054623D"/>
    <w:rsid w:val="00546E7C"/>
    <w:rsid w:val="0054701A"/>
    <w:rsid w:val="0054704B"/>
    <w:rsid w:val="0054737B"/>
    <w:rsid w:val="0054796D"/>
    <w:rsid w:val="00547E9C"/>
    <w:rsid w:val="00550D77"/>
    <w:rsid w:val="005512F5"/>
    <w:rsid w:val="0055167E"/>
    <w:rsid w:val="00551701"/>
    <w:rsid w:val="00551CD7"/>
    <w:rsid w:val="00551F1F"/>
    <w:rsid w:val="00552C0E"/>
    <w:rsid w:val="00552EDF"/>
    <w:rsid w:val="0055329D"/>
    <w:rsid w:val="00553A47"/>
    <w:rsid w:val="00553C8C"/>
    <w:rsid w:val="0055440D"/>
    <w:rsid w:val="00554B10"/>
    <w:rsid w:val="00554C71"/>
    <w:rsid w:val="00555026"/>
    <w:rsid w:val="005558DA"/>
    <w:rsid w:val="00555D7A"/>
    <w:rsid w:val="005566CB"/>
    <w:rsid w:val="00556755"/>
    <w:rsid w:val="005568E6"/>
    <w:rsid w:val="00556915"/>
    <w:rsid w:val="00556EF2"/>
    <w:rsid w:val="005571B4"/>
    <w:rsid w:val="00557948"/>
    <w:rsid w:val="00557D38"/>
    <w:rsid w:val="00557D88"/>
    <w:rsid w:val="00560C72"/>
    <w:rsid w:val="00560D3C"/>
    <w:rsid w:val="00561315"/>
    <w:rsid w:val="00561676"/>
    <w:rsid w:val="0056210D"/>
    <w:rsid w:val="005629E4"/>
    <w:rsid w:val="005638D4"/>
    <w:rsid w:val="005639EF"/>
    <w:rsid w:val="00563D0B"/>
    <w:rsid w:val="00563F72"/>
    <w:rsid w:val="00564143"/>
    <w:rsid w:val="00564D65"/>
    <w:rsid w:val="00564E66"/>
    <w:rsid w:val="00565461"/>
    <w:rsid w:val="00565B0F"/>
    <w:rsid w:val="0056648F"/>
    <w:rsid w:val="0056681F"/>
    <w:rsid w:val="00566BA0"/>
    <w:rsid w:val="00566C2F"/>
    <w:rsid w:val="00567621"/>
    <w:rsid w:val="00567CC6"/>
    <w:rsid w:val="005707B5"/>
    <w:rsid w:val="00570B10"/>
    <w:rsid w:val="0057144A"/>
    <w:rsid w:val="0057171C"/>
    <w:rsid w:val="00571E35"/>
    <w:rsid w:val="00571FA4"/>
    <w:rsid w:val="0057258A"/>
    <w:rsid w:val="00572705"/>
    <w:rsid w:val="00572C4E"/>
    <w:rsid w:val="00573175"/>
    <w:rsid w:val="00573F91"/>
    <w:rsid w:val="00574195"/>
    <w:rsid w:val="0057427C"/>
    <w:rsid w:val="005743B0"/>
    <w:rsid w:val="00576043"/>
    <w:rsid w:val="005765CD"/>
    <w:rsid w:val="00576D98"/>
    <w:rsid w:val="00580358"/>
    <w:rsid w:val="005814DB"/>
    <w:rsid w:val="00581914"/>
    <w:rsid w:val="00581F77"/>
    <w:rsid w:val="00582183"/>
    <w:rsid w:val="005823B4"/>
    <w:rsid w:val="005823CB"/>
    <w:rsid w:val="005825B6"/>
    <w:rsid w:val="0058280E"/>
    <w:rsid w:val="0058286A"/>
    <w:rsid w:val="00582C10"/>
    <w:rsid w:val="0058328C"/>
    <w:rsid w:val="005836E9"/>
    <w:rsid w:val="00583974"/>
    <w:rsid w:val="00583CD6"/>
    <w:rsid w:val="00583F95"/>
    <w:rsid w:val="00584973"/>
    <w:rsid w:val="00584E82"/>
    <w:rsid w:val="00585425"/>
    <w:rsid w:val="0058548E"/>
    <w:rsid w:val="005854A5"/>
    <w:rsid w:val="00586012"/>
    <w:rsid w:val="00586634"/>
    <w:rsid w:val="0058685A"/>
    <w:rsid w:val="005877BE"/>
    <w:rsid w:val="00587B0F"/>
    <w:rsid w:val="00587ED2"/>
    <w:rsid w:val="005901C3"/>
    <w:rsid w:val="005905D7"/>
    <w:rsid w:val="00591382"/>
    <w:rsid w:val="005916A6"/>
    <w:rsid w:val="00591E0B"/>
    <w:rsid w:val="00591E35"/>
    <w:rsid w:val="00591F72"/>
    <w:rsid w:val="0059220D"/>
    <w:rsid w:val="00592345"/>
    <w:rsid w:val="00592D66"/>
    <w:rsid w:val="005932F4"/>
    <w:rsid w:val="00593FC1"/>
    <w:rsid w:val="005949A5"/>
    <w:rsid w:val="00595EC4"/>
    <w:rsid w:val="00595F33"/>
    <w:rsid w:val="005961C9"/>
    <w:rsid w:val="005964E5"/>
    <w:rsid w:val="00596D13"/>
    <w:rsid w:val="00596D6A"/>
    <w:rsid w:val="00596DBF"/>
    <w:rsid w:val="00597268"/>
    <w:rsid w:val="005975CC"/>
    <w:rsid w:val="00597AFA"/>
    <w:rsid w:val="005A0A89"/>
    <w:rsid w:val="005A0D55"/>
    <w:rsid w:val="005A1496"/>
    <w:rsid w:val="005A1775"/>
    <w:rsid w:val="005A3ADA"/>
    <w:rsid w:val="005A3DA4"/>
    <w:rsid w:val="005A438A"/>
    <w:rsid w:val="005A45F4"/>
    <w:rsid w:val="005A47B8"/>
    <w:rsid w:val="005A4C7C"/>
    <w:rsid w:val="005A672E"/>
    <w:rsid w:val="005A6E03"/>
    <w:rsid w:val="005A7625"/>
    <w:rsid w:val="005A76EC"/>
    <w:rsid w:val="005A7709"/>
    <w:rsid w:val="005B01BA"/>
    <w:rsid w:val="005B04BA"/>
    <w:rsid w:val="005B14F2"/>
    <w:rsid w:val="005B1E8B"/>
    <w:rsid w:val="005B1FD6"/>
    <w:rsid w:val="005B27C6"/>
    <w:rsid w:val="005B2A55"/>
    <w:rsid w:val="005B2E82"/>
    <w:rsid w:val="005B37B0"/>
    <w:rsid w:val="005B3B84"/>
    <w:rsid w:val="005B4DB8"/>
    <w:rsid w:val="005B4DBE"/>
    <w:rsid w:val="005B5E47"/>
    <w:rsid w:val="005B5F54"/>
    <w:rsid w:val="005B657D"/>
    <w:rsid w:val="005B706A"/>
    <w:rsid w:val="005B7074"/>
    <w:rsid w:val="005B72BF"/>
    <w:rsid w:val="005B751A"/>
    <w:rsid w:val="005B784F"/>
    <w:rsid w:val="005B78F4"/>
    <w:rsid w:val="005B7E95"/>
    <w:rsid w:val="005C00C3"/>
    <w:rsid w:val="005C1547"/>
    <w:rsid w:val="005C1727"/>
    <w:rsid w:val="005C1A41"/>
    <w:rsid w:val="005C20D5"/>
    <w:rsid w:val="005C29FB"/>
    <w:rsid w:val="005C2CD0"/>
    <w:rsid w:val="005C3123"/>
    <w:rsid w:val="005C34B8"/>
    <w:rsid w:val="005C3961"/>
    <w:rsid w:val="005C3FCC"/>
    <w:rsid w:val="005C5B9D"/>
    <w:rsid w:val="005C64DC"/>
    <w:rsid w:val="005C68D8"/>
    <w:rsid w:val="005C6F14"/>
    <w:rsid w:val="005C79C3"/>
    <w:rsid w:val="005D0370"/>
    <w:rsid w:val="005D06C6"/>
    <w:rsid w:val="005D0A0D"/>
    <w:rsid w:val="005D0D7A"/>
    <w:rsid w:val="005D2315"/>
    <w:rsid w:val="005D3248"/>
    <w:rsid w:val="005D3B12"/>
    <w:rsid w:val="005D4370"/>
    <w:rsid w:val="005D4A46"/>
    <w:rsid w:val="005D4B4E"/>
    <w:rsid w:val="005D5316"/>
    <w:rsid w:val="005D5843"/>
    <w:rsid w:val="005D5C20"/>
    <w:rsid w:val="005D5E88"/>
    <w:rsid w:val="005D5FC6"/>
    <w:rsid w:val="005D5FE1"/>
    <w:rsid w:val="005D63B3"/>
    <w:rsid w:val="005D6869"/>
    <w:rsid w:val="005D6A5D"/>
    <w:rsid w:val="005D6C5B"/>
    <w:rsid w:val="005D73F4"/>
    <w:rsid w:val="005D7493"/>
    <w:rsid w:val="005D7911"/>
    <w:rsid w:val="005D7DFD"/>
    <w:rsid w:val="005E02EB"/>
    <w:rsid w:val="005E076E"/>
    <w:rsid w:val="005E08A4"/>
    <w:rsid w:val="005E0A94"/>
    <w:rsid w:val="005E1222"/>
    <w:rsid w:val="005E1E0C"/>
    <w:rsid w:val="005E20D8"/>
    <w:rsid w:val="005E286F"/>
    <w:rsid w:val="005E3394"/>
    <w:rsid w:val="005E35E0"/>
    <w:rsid w:val="005E3958"/>
    <w:rsid w:val="005E43FC"/>
    <w:rsid w:val="005E535E"/>
    <w:rsid w:val="005E6624"/>
    <w:rsid w:val="005E6834"/>
    <w:rsid w:val="005E6958"/>
    <w:rsid w:val="005E6961"/>
    <w:rsid w:val="005E6B25"/>
    <w:rsid w:val="005E6DFB"/>
    <w:rsid w:val="005E7072"/>
    <w:rsid w:val="005E7D47"/>
    <w:rsid w:val="005E7FC9"/>
    <w:rsid w:val="005F000D"/>
    <w:rsid w:val="005F0B49"/>
    <w:rsid w:val="005F156F"/>
    <w:rsid w:val="005F2649"/>
    <w:rsid w:val="005F3071"/>
    <w:rsid w:val="005F32F2"/>
    <w:rsid w:val="005F3ADA"/>
    <w:rsid w:val="005F3BE4"/>
    <w:rsid w:val="005F40B9"/>
    <w:rsid w:val="005F42AF"/>
    <w:rsid w:val="005F44BB"/>
    <w:rsid w:val="005F4D45"/>
    <w:rsid w:val="005F5007"/>
    <w:rsid w:val="005F5133"/>
    <w:rsid w:val="005F561A"/>
    <w:rsid w:val="005F5A65"/>
    <w:rsid w:val="005F5D58"/>
    <w:rsid w:val="005F5DA4"/>
    <w:rsid w:val="005F6236"/>
    <w:rsid w:val="005F660C"/>
    <w:rsid w:val="005F6C85"/>
    <w:rsid w:val="005F6CF0"/>
    <w:rsid w:val="005F6CFF"/>
    <w:rsid w:val="005F6E24"/>
    <w:rsid w:val="005F6F02"/>
    <w:rsid w:val="005F79DE"/>
    <w:rsid w:val="0060045D"/>
    <w:rsid w:val="00600AE0"/>
    <w:rsid w:val="006019A0"/>
    <w:rsid w:val="00601DEF"/>
    <w:rsid w:val="00603197"/>
    <w:rsid w:val="00603704"/>
    <w:rsid w:val="00603D50"/>
    <w:rsid w:val="00603F92"/>
    <w:rsid w:val="00604241"/>
    <w:rsid w:val="00604645"/>
    <w:rsid w:val="006051D3"/>
    <w:rsid w:val="006053E2"/>
    <w:rsid w:val="006056DA"/>
    <w:rsid w:val="00605E7E"/>
    <w:rsid w:val="0060619A"/>
    <w:rsid w:val="00606622"/>
    <w:rsid w:val="0060686D"/>
    <w:rsid w:val="00606911"/>
    <w:rsid w:val="00606DE1"/>
    <w:rsid w:val="00607745"/>
    <w:rsid w:val="0060791C"/>
    <w:rsid w:val="00607A62"/>
    <w:rsid w:val="00607CA2"/>
    <w:rsid w:val="00610118"/>
    <w:rsid w:val="00610379"/>
    <w:rsid w:val="006103C3"/>
    <w:rsid w:val="006103E9"/>
    <w:rsid w:val="00610B4D"/>
    <w:rsid w:val="00610B68"/>
    <w:rsid w:val="00610C7F"/>
    <w:rsid w:val="006113DF"/>
    <w:rsid w:val="00611A23"/>
    <w:rsid w:val="00612627"/>
    <w:rsid w:val="00612697"/>
    <w:rsid w:val="006127CE"/>
    <w:rsid w:val="00612EA0"/>
    <w:rsid w:val="0061397D"/>
    <w:rsid w:val="00613AB1"/>
    <w:rsid w:val="0061436F"/>
    <w:rsid w:val="00614637"/>
    <w:rsid w:val="0061472A"/>
    <w:rsid w:val="00614DEA"/>
    <w:rsid w:val="00615021"/>
    <w:rsid w:val="00615123"/>
    <w:rsid w:val="00615396"/>
    <w:rsid w:val="00615642"/>
    <w:rsid w:val="0061608E"/>
    <w:rsid w:val="00616348"/>
    <w:rsid w:val="00616DF7"/>
    <w:rsid w:val="00617641"/>
    <w:rsid w:val="00617AAA"/>
    <w:rsid w:val="00620BE5"/>
    <w:rsid w:val="00621639"/>
    <w:rsid w:val="00621D51"/>
    <w:rsid w:val="006228C0"/>
    <w:rsid w:val="0062410F"/>
    <w:rsid w:val="00624312"/>
    <w:rsid w:val="00624928"/>
    <w:rsid w:val="00624A32"/>
    <w:rsid w:val="00625201"/>
    <w:rsid w:val="00625A63"/>
    <w:rsid w:val="006261D5"/>
    <w:rsid w:val="0062736F"/>
    <w:rsid w:val="00627427"/>
    <w:rsid w:val="00627986"/>
    <w:rsid w:val="00627A3C"/>
    <w:rsid w:val="0063006A"/>
    <w:rsid w:val="00630237"/>
    <w:rsid w:val="00630720"/>
    <w:rsid w:val="00631313"/>
    <w:rsid w:val="0063181C"/>
    <w:rsid w:val="00631885"/>
    <w:rsid w:val="006322E1"/>
    <w:rsid w:val="00632430"/>
    <w:rsid w:val="00632C83"/>
    <w:rsid w:val="0063382B"/>
    <w:rsid w:val="0063395C"/>
    <w:rsid w:val="0063494E"/>
    <w:rsid w:val="00634ABD"/>
    <w:rsid w:val="00635011"/>
    <w:rsid w:val="00635078"/>
    <w:rsid w:val="00635276"/>
    <w:rsid w:val="006355D1"/>
    <w:rsid w:val="006367A5"/>
    <w:rsid w:val="006367F0"/>
    <w:rsid w:val="00636AE9"/>
    <w:rsid w:val="00636D68"/>
    <w:rsid w:val="00637702"/>
    <w:rsid w:val="006402EE"/>
    <w:rsid w:val="006406B3"/>
    <w:rsid w:val="00640C15"/>
    <w:rsid w:val="00640FE3"/>
    <w:rsid w:val="00641021"/>
    <w:rsid w:val="0064179E"/>
    <w:rsid w:val="0064292C"/>
    <w:rsid w:val="00642997"/>
    <w:rsid w:val="00642D62"/>
    <w:rsid w:val="00642E02"/>
    <w:rsid w:val="006433AA"/>
    <w:rsid w:val="00643A19"/>
    <w:rsid w:val="00643C65"/>
    <w:rsid w:val="006440CA"/>
    <w:rsid w:val="00644A70"/>
    <w:rsid w:val="006461FD"/>
    <w:rsid w:val="00646250"/>
    <w:rsid w:val="00646786"/>
    <w:rsid w:val="00646B0F"/>
    <w:rsid w:val="006470EA"/>
    <w:rsid w:val="00647119"/>
    <w:rsid w:val="00647289"/>
    <w:rsid w:val="006478D2"/>
    <w:rsid w:val="00647BEF"/>
    <w:rsid w:val="00647C49"/>
    <w:rsid w:val="00650771"/>
    <w:rsid w:val="00650E47"/>
    <w:rsid w:val="0065112A"/>
    <w:rsid w:val="00652039"/>
    <w:rsid w:val="0065477B"/>
    <w:rsid w:val="00654788"/>
    <w:rsid w:val="0065594D"/>
    <w:rsid w:val="00655DDA"/>
    <w:rsid w:val="00655E35"/>
    <w:rsid w:val="0065625C"/>
    <w:rsid w:val="00656D2D"/>
    <w:rsid w:val="0065711E"/>
    <w:rsid w:val="00657FC3"/>
    <w:rsid w:val="0066001E"/>
    <w:rsid w:val="0066010E"/>
    <w:rsid w:val="0066027E"/>
    <w:rsid w:val="00660A93"/>
    <w:rsid w:val="0066112B"/>
    <w:rsid w:val="00661318"/>
    <w:rsid w:val="00661828"/>
    <w:rsid w:val="00661927"/>
    <w:rsid w:val="0066230D"/>
    <w:rsid w:val="00662881"/>
    <w:rsid w:val="006628A8"/>
    <w:rsid w:val="006629E2"/>
    <w:rsid w:val="00663C94"/>
    <w:rsid w:val="0066420A"/>
    <w:rsid w:val="00664589"/>
    <w:rsid w:val="00665B4E"/>
    <w:rsid w:val="006661B8"/>
    <w:rsid w:val="00666692"/>
    <w:rsid w:val="00667AD8"/>
    <w:rsid w:val="00670D71"/>
    <w:rsid w:val="00671234"/>
    <w:rsid w:val="006719E6"/>
    <w:rsid w:val="00671A97"/>
    <w:rsid w:val="0067262A"/>
    <w:rsid w:val="00673845"/>
    <w:rsid w:val="00673B4F"/>
    <w:rsid w:val="00673E2A"/>
    <w:rsid w:val="0067488B"/>
    <w:rsid w:val="00674E5C"/>
    <w:rsid w:val="00675757"/>
    <w:rsid w:val="00675AA7"/>
    <w:rsid w:val="00675B12"/>
    <w:rsid w:val="006766D0"/>
    <w:rsid w:val="00676874"/>
    <w:rsid w:val="00676A17"/>
    <w:rsid w:val="00676B8B"/>
    <w:rsid w:val="00677770"/>
    <w:rsid w:val="00677BAC"/>
    <w:rsid w:val="00680126"/>
    <w:rsid w:val="00680A62"/>
    <w:rsid w:val="00680FB7"/>
    <w:rsid w:val="00681730"/>
    <w:rsid w:val="00681956"/>
    <w:rsid w:val="0068254F"/>
    <w:rsid w:val="006828EA"/>
    <w:rsid w:val="00682D96"/>
    <w:rsid w:val="00682EA7"/>
    <w:rsid w:val="006838D5"/>
    <w:rsid w:val="00684415"/>
    <w:rsid w:val="00684A1D"/>
    <w:rsid w:val="00684BAC"/>
    <w:rsid w:val="00684DAF"/>
    <w:rsid w:val="00684DB8"/>
    <w:rsid w:val="00685350"/>
    <w:rsid w:val="0068537B"/>
    <w:rsid w:val="00685FDA"/>
    <w:rsid w:val="00686295"/>
    <w:rsid w:val="006862F4"/>
    <w:rsid w:val="0068756E"/>
    <w:rsid w:val="0068782E"/>
    <w:rsid w:val="0069039C"/>
    <w:rsid w:val="00690F2E"/>
    <w:rsid w:val="006915BA"/>
    <w:rsid w:val="00691968"/>
    <w:rsid w:val="00691B64"/>
    <w:rsid w:val="00691D89"/>
    <w:rsid w:val="00691E9F"/>
    <w:rsid w:val="0069292D"/>
    <w:rsid w:val="00692B28"/>
    <w:rsid w:val="00692FA7"/>
    <w:rsid w:val="006933B4"/>
    <w:rsid w:val="00693DE3"/>
    <w:rsid w:val="00693E9C"/>
    <w:rsid w:val="006941B9"/>
    <w:rsid w:val="0069471E"/>
    <w:rsid w:val="00694C71"/>
    <w:rsid w:val="006958FC"/>
    <w:rsid w:val="00695CD8"/>
    <w:rsid w:val="006960D2"/>
    <w:rsid w:val="006965A4"/>
    <w:rsid w:val="00696DB3"/>
    <w:rsid w:val="00696F24"/>
    <w:rsid w:val="00697096"/>
    <w:rsid w:val="006976D4"/>
    <w:rsid w:val="006A07CF"/>
    <w:rsid w:val="006A0807"/>
    <w:rsid w:val="006A080A"/>
    <w:rsid w:val="006A0926"/>
    <w:rsid w:val="006A0939"/>
    <w:rsid w:val="006A1471"/>
    <w:rsid w:val="006A152D"/>
    <w:rsid w:val="006A1BBC"/>
    <w:rsid w:val="006A1F23"/>
    <w:rsid w:val="006A23FB"/>
    <w:rsid w:val="006A25BC"/>
    <w:rsid w:val="006A2617"/>
    <w:rsid w:val="006A2CA7"/>
    <w:rsid w:val="006A2F1D"/>
    <w:rsid w:val="006A3300"/>
    <w:rsid w:val="006A3623"/>
    <w:rsid w:val="006A4884"/>
    <w:rsid w:val="006A4BAF"/>
    <w:rsid w:val="006A4E42"/>
    <w:rsid w:val="006A56C2"/>
    <w:rsid w:val="006A56D7"/>
    <w:rsid w:val="006A5AEB"/>
    <w:rsid w:val="006A5C11"/>
    <w:rsid w:val="006A62A3"/>
    <w:rsid w:val="006A69B0"/>
    <w:rsid w:val="006A6F88"/>
    <w:rsid w:val="006A744B"/>
    <w:rsid w:val="006A74D4"/>
    <w:rsid w:val="006A7C0E"/>
    <w:rsid w:val="006B0710"/>
    <w:rsid w:val="006B0D95"/>
    <w:rsid w:val="006B1567"/>
    <w:rsid w:val="006B166D"/>
    <w:rsid w:val="006B249E"/>
    <w:rsid w:val="006B273C"/>
    <w:rsid w:val="006B2CB5"/>
    <w:rsid w:val="006B327B"/>
    <w:rsid w:val="006B3836"/>
    <w:rsid w:val="006B3874"/>
    <w:rsid w:val="006B3BE0"/>
    <w:rsid w:val="006B4289"/>
    <w:rsid w:val="006B4532"/>
    <w:rsid w:val="006B4A0A"/>
    <w:rsid w:val="006B542E"/>
    <w:rsid w:val="006B5621"/>
    <w:rsid w:val="006B5D6C"/>
    <w:rsid w:val="006B5E5E"/>
    <w:rsid w:val="006B6015"/>
    <w:rsid w:val="006B6195"/>
    <w:rsid w:val="006B759E"/>
    <w:rsid w:val="006B7827"/>
    <w:rsid w:val="006B7F77"/>
    <w:rsid w:val="006C0388"/>
    <w:rsid w:val="006C04B6"/>
    <w:rsid w:val="006C0CD7"/>
    <w:rsid w:val="006C179D"/>
    <w:rsid w:val="006C2AB4"/>
    <w:rsid w:val="006C2BC6"/>
    <w:rsid w:val="006C2CF7"/>
    <w:rsid w:val="006C34DD"/>
    <w:rsid w:val="006C3DCF"/>
    <w:rsid w:val="006C4C03"/>
    <w:rsid w:val="006C5398"/>
    <w:rsid w:val="006C5AAE"/>
    <w:rsid w:val="006C66C0"/>
    <w:rsid w:val="006C6A87"/>
    <w:rsid w:val="006C6AF8"/>
    <w:rsid w:val="006C6FDF"/>
    <w:rsid w:val="006C741E"/>
    <w:rsid w:val="006C7685"/>
    <w:rsid w:val="006C76CE"/>
    <w:rsid w:val="006C775F"/>
    <w:rsid w:val="006C7ECD"/>
    <w:rsid w:val="006D0048"/>
    <w:rsid w:val="006D0287"/>
    <w:rsid w:val="006D056F"/>
    <w:rsid w:val="006D1E08"/>
    <w:rsid w:val="006D222B"/>
    <w:rsid w:val="006D2402"/>
    <w:rsid w:val="006D2B94"/>
    <w:rsid w:val="006D2C71"/>
    <w:rsid w:val="006D2F15"/>
    <w:rsid w:val="006D3682"/>
    <w:rsid w:val="006D39AD"/>
    <w:rsid w:val="006D3C52"/>
    <w:rsid w:val="006D446D"/>
    <w:rsid w:val="006D452A"/>
    <w:rsid w:val="006D460E"/>
    <w:rsid w:val="006D4A80"/>
    <w:rsid w:val="006D4DD6"/>
    <w:rsid w:val="006D5048"/>
    <w:rsid w:val="006D62AA"/>
    <w:rsid w:val="006D65B0"/>
    <w:rsid w:val="006D6732"/>
    <w:rsid w:val="006D676A"/>
    <w:rsid w:val="006D67DE"/>
    <w:rsid w:val="006D687F"/>
    <w:rsid w:val="006D6F8C"/>
    <w:rsid w:val="006D79ED"/>
    <w:rsid w:val="006E01F3"/>
    <w:rsid w:val="006E1A5C"/>
    <w:rsid w:val="006E1AAC"/>
    <w:rsid w:val="006E1EB6"/>
    <w:rsid w:val="006E2373"/>
    <w:rsid w:val="006E26CD"/>
    <w:rsid w:val="006E2B39"/>
    <w:rsid w:val="006E2D6F"/>
    <w:rsid w:val="006E2E15"/>
    <w:rsid w:val="006E32B8"/>
    <w:rsid w:val="006E38F5"/>
    <w:rsid w:val="006E3E69"/>
    <w:rsid w:val="006E3E91"/>
    <w:rsid w:val="006E48D3"/>
    <w:rsid w:val="006E4BB9"/>
    <w:rsid w:val="006E5068"/>
    <w:rsid w:val="006E5072"/>
    <w:rsid w:val="006E54CD"/>
    <w:rsid w:val="006E56AE"/>
    <w:rsid w:val="006E5AE2"/>
    <w:rsid w:val="006E5D67"/>
    <w:rsid w:val="006E5F39"/>
    <w:rsid w:val="006E6147"/>
    <w:rsid w:val="006E61E2"/>
    <w:rsid w:val="006E6764"/>
    <w:rsid w:val="006E6BE6"/>
    <w:rsid w:val="006E6CD1"/>
    <w:rsid w:val="006E704C"/>
    <w:rsid w:val="006E7393"/>
    <w:rsid w:val="006E7472"/>
    <w:rsid w:val="006E7CB0"/>
    <w:rsid w:val="006F020D"/>
    <w:rsid w:val="006F08F8"/>
    <w:rsid w:val="006F1633"/>
    <w:rsid w:val="006F1CAF"/>
    <w:rsid w:val="006F1D46"/>
    <w:rsid w:val="006F275F"/>
    <w:rsid w:val="006F2B0C"/>
    <w:rsid w:val="006F2D0B"/>
    <w:rsid w:val="006F2F6B"/>
    <w:rsid w:val="006F338F"/>
    <w:rsid w:val="006F4649"/>
    <w:rsid w:val="006F4A16"/>
    <w:rsid w:val="006F4D3B"/>
    <w:rsid w:val="006F4E4E"/>
    <w:rsid w:val="006F501E"/>
    <w:rsid w:val="006F5585"/>
    <w:rsid w:val="006F58A6"/>
    <w:rsid w:val="006F5B3E"/>
    <w:rsid w:val="006F611C"/>
    <w:rsid w:val="006F699E"/>
    <w:rsid w:val="006F6CC4"/>
    <w:rsid w:val="006F6FE3"/>
    <w:rsid w:val="006F76B7"/>
    <w:rsid w:val="006F781C"/>
    <w:rsid w:val="006F7B92"/>
    <w:rsid w:val="006F7EB7"/>
    <w:rsid w:val="006F7FE0"/>
    <w:rsid w:val="0070007E"/>
    <w:rsid w:val="007004A0"/>
    <w:rsid w:val="00700AD4"/>
    <w:rsid w:val="00701C91"/>
    <w:rsid w:val="00701D1A"/>
    <w:rsid w:val="00702209"/>
    <w:rsid w:val="007023A7"/>
    <w:rsid w:val="00702B8C"/>
    <w:rsid w:val="00702FE5"/>
    <w:rsid w:val="00703346"/>
    <w:rsid w:val="00703861"/>
    <w:rsid w:val="007038D6"/>
    <w:rsid w:val="00703BFC"/>
    <w:rsid w:val="00704621"/>
    <w:rsid w:val="0070464B"/>
    <w:rsid w:val="00704CCC"/>
    <w:rsid w:val="00704FAC"/>
    <w:rsid w:val="00705743"/>
    <w:rsid w:val="00706149"/>
    <w:rsid w:val="007062B6"/>
    <w:rsid w:val="00706B51"/>
    <w:rsid w:val="00706C79"/>
    <w:rsid w:val="007074C1"/>
    <w:rsid w:val="00707B6A"/>
    <w:rsid w:val="00707FAD"/>
    <w:rsid w:val="00710E9D"/>
    <w:rsid w:val="00711240"/>
    <w:rsid w:val="0071177A"/>
    <w:rsid w:val="00711FB3"/>
    <w:rsid w:val="00712153"/>
    <w:rsid w:val="00712B76"/>
    <w:rsid w:val="00713420"/>
    <w:rsid w:val="0071368C"/>
    <w:rsid w:val="00713BBA"/>
    <w:rsid w:val="00713C0E"/>
    <w:rsid w:val="0071477D"/>
    <w:rsid w:val="007149DB"/>
    <w:rsid w:val="00714E7C"/>
    <w:rsid w:val="00715416"/>
    <w:rsid w:val="00715ED1"/>
    <w:rsid w:val="0071733A"/>
    <w:rsid w:val="00717B27"/>
    <w:rsid w:val="007207BA"/>
    <w:rsid w:val="00720B56"/>
    <w:rsid w:val="00720C38"/>
    <w:rsid w:val="00720CE7"/>
    <w:rsid w:val="00721AE1"/>
    <w:rsid w:val="007224D8"/>
    <w:rsid w:val="00722C6A"/>
    <w:rsid w:val="00723A95"/>
    <w:rsid w:val="00723AED"/>
    <w:rsid w:val="00723C6C"/>
    <w:rsid w:val="00724030"/>
    <w:rsid w:val="007246DF"/>
    <w:rsid w:val="00724737"/>
    <w:rsid w:val="00724F2E"/>
    <w:rsid w:val="00724F8F"/>
    <w:rsid w:val="00725873"/>
    <w:rsid w:val="00725E7C"/>
    <w:rsid w:val="0072604C"/>
    <w:rsid w:val="007263B5"/>
    <w:rsid w:val="0072644A"/>
    <w:rsid w:val="00727074"/>
    <w:rsid w:val="007273A9"/>
    <w:rsid w:val="00727B89"/>
    <w:rsid w:val="0073018F"/>
    <w:rsid w:val="007301DD"/>
    <w:rsid w:val="0073057A"/>
    <w:rsid w:val="00730A24"/>
    <w:rsid w:val="0073131F"/>
    <w:rsid w:val="00731407"/>
    <w:rsid w:val="00731ECA"/>
    <w:rsid w:val="0073343F"/>
    <w:rsid w:val="00733814"/>
    <w:rsid w:val="00733A3A"/>
    <w:rsid w:val="00733AF6"/>
    <w:rsid w:val="00734503"/>
    <w:rsid w:val="00734C37"/>
    <w:rsid w:val="00734E73"/>
    <w:rsid w:val="00735734"/>
    <w:rsid w:val="00735812"/>
    <w:rsid w:val="00736E2F"/>
    <w:rsid w:val="00737096"/>
    <w:rsid w:val="0074034A"/>
    <w:rsid w:val="007405BC"/>
    <w:rsid w:val="0074075F"/>
    <w:rsid w:val="00740857"/>
    <w:rsid w:val="00740B6A"/>
    <w:rsid w:val="0074163E"/>
    <w:rsid w:val="00741703"/>
    <w:rsid w:val="00742653"/>
    <w:rsid w:val="00742C18"/>
    <w:rsid w:val="00742E42"/>
    <w:rsid w:val="00743BA6"/>
    <w:rsid w:val="00743E5A"/>
    <w:rsid w:val="007445E3"/>
    <w:rsid w:val="007446D4"/>
    <w:rsid w:val="00744A73"/>
    <w:rsid w:val="00744D40"/>
    <w:rsid w:val="00744EFD"/>
    <w:rsid w:val="007459DF"/>
    <w:rsid w:val="00746067"/>
    <w:rsid w:val="007467E4"/>
    <w:rsid w:val="00746A02"/>
    <w:rsid w:val="00746C8E"/>
    <w:rsid w:val="00746E88"/>
    <w:rsid w:val="00747681"/>
    <w:rsid w:val="00747721"/>
    <w:rsid w:val="00747999"/>
    <w:rsid w:val="00750306"/>
    <w:rsid w:val="007504A6"/>
    <w:rsid w:val="007508A1"/>
    <w:rsid w:val="00751625"/>
    <w:rsid w:val="007516CD"/>
    <w:rsid w:val="00751CBD"/>
    <w:rsid w:val="007521AB"/>
    <w:rsid w:val="0075239C"/>
    <w:rsid w:val="00752AB2"/>
    <w:rsid w:val="0075301C"/>
    <w:rsid w:val="0075330E"/>
    <w:rsid w:val="007533D2"/>
    <w:rsid w:val="007542E2"/>
    <w:rsid w:val="00754355"/>
    <w:rsid w:val="00754C2A"/>
    <w:rsid w:val="00755D94"/>
    <w:rsid w:val="00756315"/>
    <w:rsid w:val="00756650"/>
    <w:rsid w:val="00757777"/>
    <w:rsid w:val="00757ABF"/>
    <w:rsid w:val="00760020"/>
    <w:rsid w:val="007601E2"/>
    <w:rsid w:val="00761217"/>
    <w:rsid w:val="0076142D"/>
    <w:rsid w:val="0076145E"/>
    <w:rsid w:val="00762574"/>
    <w:rsid w:val="007626C5"/>
    <w:rsid w:val="007632BB"/>
    <w:rsid w:val="0076338D"/>
    <w:rsid w:val="007643BE"/>
    <w:rsid w:val="00764572"/>
    <w:rsid w:val="007647F7"/>
    <w:rsid w:val="00764927"/>
    <w:rsid w:val="00764DDD"/>
    <w:rsid w:val="00764E51"/>
    <w:rsid w:val="007660A5"/>
    <w:rsid w:val="0076659A"/>
    <w:rsid w:val="007668DF"/>
    <w:rsid w:val="00766A82"/>
    <w:rsid w:val="007677B2"/>
    <w:rsid w:val="00767C18"/>
    <w:rsid w:val="00770948"/>
    <w:rsid w:val="00770AFF"/>
    <w:rsid w:val="00770E9B"/>
    <w:rsid w:val="007712B1"/>
    <w:rsid w:val="0077150F"/>
    <w:rsid w:val="0077189D"/>
    <w:rsid w:val="007724DA"/>
    <w:rsid w:val="00772C9C"/>
    <w:rsid w:val="00772F3D"/>
    <w:rsid w:val="00773569"/>
    <w:rsid w:val="007736B8"/>
    <w:rsid w:val="00773B26"/>
    <w:rsid w:val="00773F1A"/>
    <w:rsid w:val="00774630"/>
    <w:rsid w:val="007746A8"/>
    <w:rsid w:val="00774995"/>
    <w:rsid w:val="0077552B"/>
    <w:rsid w:val="00775908"/>
    <w:rsid w:val="00775B85"/>
    <w:rsid w:val="00775C04"/>
    <w:rsid w:val="00775E66"/>
    <w:rsid w:val="00776DD3"/>
    <w:rsid w:val="0077758F"/>
    <w:rsid w:val="0077761D"/>
    <w:rsid w:val="007800BD"/>
    <w:rsid w:val="00780382"/>
    <w:rsid w:val="00780648"/>
    <w:rsid w:val="00780A7F"/>
    <w:rsid w:val="00780AD6"/>
    <w:rsid w:val="00781F10"/>
    <w:rsid w:val="007820F3"/>
    <w:rsid w:val="00782A4E"/>
    <w:rsid w:val="0078347E"/>
    <w:rsid w:val="00783984"/>
    <w:rsid w:val="00783B83"/>
    <w:rsid w:val="00783F36"/>
    <w:rsid w:val="0078429D"/>
    <w:rsid w:val="00784418"/>
    <w:rsid w:val="007845B7"/>
    <w:rsid w:val="007849D3"/>
    <w:rsid w:val="007854B2"/>
    <w:rsid w:val="0078561D"/>
    <w:rsid w:val="00785E70"/>
    <w:rsid w:val="0078634F"/>
    <w:rsid w:val="007864CB"/>
    <w:rsid w:val="00786C05"/>
    <w:rsid w:val="007872DD"/>
    <w:rsid w:val="00787816"/>
    <w:rsid w:val="00787D33"/>
    <w:rsid w:val="0079057E"/>
    <w:rsid w:val="007906E9"/>
    <w:rsid w:val="0079076C"/>
    <w:rsid w:val="00790F5A"/>
    <w:rsid w:val="00791227"/>
    <w:rsid w:val="00791BC0"/>
    <w:rsid w:val="007923AF"/>
    <w:rsid w:val="00792C89"/>
    <w:rsid w:val="00792E71"/>
    <w:rsid w:val="00792FC9"/>
    <w:rsid w:val="00792FE0"/>
    <w:rsid w:val="0079301E"/>
    <w:rsid w:val="00793951"/>
    <w:rsid w:val="00793C23"/>
    <w:rsid w:val="00794017"/>
    <w:rsid w:val="00794FCF"/>
    <w:rsid w:val="00795104"/>
    <w:rsid w:val="00795395"/>
    <w:rsid w:val="00795435"/>
    <w:rsid w:val="00795A0B"/>
    <w:rsid w:val="00795B40"/>
    <w:rsid w:val="00795BB2"/>
    <w:rsid w:val="00795FDA"/>
    <w:rsid w:val="007960F7"/>
    <w:rsid w:val="0079651F"/>
    <w:rsid w:val="00797246"/>
    <w:rsid w:val="007972BC"/>
    <w:rsid w:val="00797375"/>
    <w:rsid w:val="007976FA"/>
    <w:rsid w:val="00797840"/>
    <w:rsid w:val="0079784F"/>
    <w:rsid w:val="00797A5E"/>
    <w:rsid w:val="00797AB1"/>
    <w:rsid w:val="00797DC4"/>
    <w:rsid w:val="007A16F6"/>
    <w:rsid w:val="007A1ECE"/>
    <w:rsid w:val="007A210F"/>
    <w:rsid w:val="007A213F"/>
    <w:rsid w:val="007A2302"/>
    <w:rsid w:val="007A2483"/>
    <w:rsid w:val="007A2558"/>
    <w:rsid w:val="007A2599"/>
    <w:rsid w:val="007A2E15"/>
    <w:rsid w:val="007A2EE7"/>
    <w:rsid w:val="007A33A2"/>
    <w:rsid w:val="007A3FBF"/>
    <w:rsid w:val="007A41CF"/>
    <w:rsid w:val="007A47E7"/>
    <w:rsid w:val="007A4920"/>
    <w:rsid w:val="007A49CE"/>
    <w:rsid w:val="007A4B79"/>
    <w:rsid w:val="007A5091"/>
    <w:rsid w:val="007A570C"/>
    <w:rsid w:val="007A62EE"/>
    <w:rsid w:val="007A6E0C"/>
    <w:rsid w:val="007A6E6E"/>
    <w:rsid w:val="007A7B64"/>
    <w:rsid w:val="007B0A49"/>
    <w:rsid w:val="007B1695"/>
    <w:rsid w:val="007B3285"/>
    <w:rsid w:val="007B3E90"/>
    <w:rsid w:val="007B3FD5"/>
    <w:rsid w:val="007B45D1"/>
    <w:rsid w:val="007B45F8"/>
    <w:rsid w:val="007B4613"/>
    <w:rsid w:val="007B465A"/>
    <w:rsid w:val="007B4EE6"/>
    <w:rsid w:val="007B5370"/>
    <w:rsid w:val="007B574C"/>
    <w:rsid w:val="007B5778"/>
    <w:rsid w:val="007B5942"/>
    <w:rsid w:val="007B594B"/>
    <w:rsid w:val="007B5F3C"/>
    <w:rsid w:val="007B626A"/>
    <w:rsid w:val="007B669B"/>
    <w:rsid w:val="007B6AF9"/>
    <w:rsid w:val="007B6E5B"/>
    <w:rsid w:val="007B6E6F"/>
    <w:rsid w:val="007B76A9"/>
    <w:rsid w:val="007C0247"/>
    <w:rsid w:val="007C0417"/>
    <w:rsid w:val="007C0F17"/>
    <w:rsid w:val="007C1615"/>
    <w:rsid w:val="007C1F99"/>
    <w:rsid w:val="007C1FE3"/>
    <w:rsid w:val="007C2000"/>
    <w:rsid w:val="007C2592"/>
    <w:rsid w:val="007C265D"/>
    <w:rsid w:val="007C27E3"/>
    <w:rsid w:val="007C2A53"/>
    <w:rsid w:val="007C3045"/>
    <w:rsid w:val="007C3E47"/>
    <w:rsid w:val="007C3F57"/>
    <w:rsid w:val="007C4341"/>
    <w:rsid w:val="007C471A"/>
    <w:rsid w:val="007C493F"/>
    <w:rsid w:val="007C5055"/>
    <w:rsid w:val="007C5E7E"/>
    <w:rsid w:val="007C6106"/>
    <w:rsid w:val="007C67DD"/>
    <w:rsid w:val="007C6A44"/>
    <w:rsid w:val="007C76A2"/>
    <w:rsid w:val="007C7E18"/>
    <w:rsid w:val="007C7F44"/>
    <w:rsid w:val="007D0486"/>
    <w:rsid w:val="007D09B3"/>
    <w:rsid w:val="007D0ADD"/>
    <w:rsid w:val="007D198A"/>
    <w:rsid w:val="007D208A"/>
    <w:rsid w:val="007D2BBD"/>
    <w:rsid w:val="007D3673"/>
    <w:rsid w:val="007D3934"/>
    <w:rsid w:val="007D39EF"/>
    <w:rsid w:val="007D3B4C"/>
    <w:rsid w:val="007D47A3"/>
    <w:rsid w:val="007D4AFF"/>
    <w:rsid w:val="007D4B73"/>
    <w:rsid w:val="007D4D93"/>
    <w:rsid w:val="007D4E04"/>
    <w:rsid w:val="007D4F03"/>
    <w:rsid w:val="007D5363"/>
    <w:rsid w:val="007D5639"/>
    <w:rsid w:val="007D56DE"/>
    <w:rsid w:val="007D6037"/>
    <w:rsid w:val="007D61A1"/>
    <w:rsid w:val="007D6250"/>
    <w:rsid w:val="007D62D1"/>
    <w:rsid w:val="007D6892"/>
    <w:rsid w:val="007D68A7"/>
    <w:rsid w:val="007D6FCF"/>
    <w:rsid w:val="007D719A"/>
    <w:rsid w:val="007D7636"/>
    <w:rsid w:val="007E0B64"/>
    <w:rsid w:val="007E0C20"/>
    <w:rsid w:val="007E0E97"/>
    <w:rsid w:val="007E0F27"/>
    <w:rsid w:val="007E1672"/>
    <w:rsid w:val="007E1768"/>
    <w:rsid w:val="007E18B3"/>
    <w:rsid w:val="007E1A6D"/>
    <w:rsid w:val="007E1B93"/>
    <w:rsid w:val="007E1CC2"/>
    <w:rsid w:val="007E21EF"/>
    <w:rsid w:val="007E254C"/>
    <w:rsid w:val="007E2F6C"/>
    <w:rsid w:val="007E363D"/>
    <w:rsid w:val="007E3DEC"/>
    <w:rsid w:val="007E4080"/>
    <w:rsid w:val="007E4B2A"/>
    <w:rsid w:val="007E4D42"/>
    <w:rsid w:val="007E4FD6"/>
    <w:rsid w:val="007E52FE"/>
    <w:rsid w:val="007E54C6"/>
    <w:rsid w:val="007E691E"/>
    <w:rsid w:val="007E6A3A"/>
    <w:rsid w:val="007E7670"/>
    <w:rsid w:val="007E7679"/>
    <w:rsid w:val="007E7919"/>
    <w:rsid w:val="007E7C2B"/>
    <w:rsid w:val="007F0046"/>
    <w:rsid w:val="007F0BB5"/>
    <w:rsid w:val="007F0EE5"/>
    <w:rsid w:val="007F1795"/>
    <w:rsid w:val="007F197D"/>
    <w:rsid w:val="007F1A91"/>
    <w:rsid w:val="007F1ABC"/>
    <w:rsid w:val="007F1B4B"/>
    <w:rsid w:val="007F1F5F"/>
    <w:rsid w:val="007F21B5"/>
    <w:rsid w:val="007F2318"/>
    <w:rsid w:val="007F2CDA"/>
    <w:rsid w:val="007F2D3E"/>
    <w:rsid w:val="007F2DBF"/>
    <w:rsid w:val="007F35F1"/>
    <w:rsid w:val="007F39CE"/>
    <w:rsid w:val="007F3ADE"/>
    <w:rsid w:val="007F3C9D"/>
    <w:rsid w:val="007F3E53"/>
    <w:rsid w:val="007F4E32"/>
    <w:rsid w:val="007F5050"/>
    <w:rsid w:val="007F50A9"/>
    <w:rsid w:val="007F58BF"/>
    <w:rsid w:val="007F5BF6"/>
    <w:rsid w:val="007F6170"/>
    <w:rsid w:val="007F62A9"/>
    <w:rsid w:val="007F662C"/>
    <w:rsid w:val="007F74D4"/>
    <w:rsid w:val="007F75A5"/>
    <w:rsid w:val="007F7634"/>
    <w:rsid w:val="007F7BDA"/>
    <w:rsid w:val="0080061C"/>
    <w:rsid w:val="00800879"/>
    <w:rsid w:val="008010F6"/>
    <w:rsid w:val="008012F5"/>
    <w:rsid w:val="00801414"/>
    <w:rsid w:val="00801B2B"/>
    <w:rsid w:val="00801DA5"/>
    <w:rsid w:val="00802117"/>
    <w:rsid w:val="0080228F"/>
    <w:rsid w:val="00802569"/>
    <w:rsid w:val="00802B5F"/>
    <w:rsid w:val="008033B2"/>
    <w:rsid w:val="008039C0"/>
    <w:rsid w:val="00803B61"/>
    <w:rsid w:val="00803F98"/>
    <w:rsid w:val="00804235"/>
    <w:rsid w:val="008042B7"/>
    <w:rsid w:val="0080491F"/>
    <w:rsid w:val="00804D7F"/>
    <w:rsid w:val="00804F2F"/>
    <w:rsid w:val="0080770A"/>
    <w:rsid w:val="008117B5"/>
    <w:rsid w:val="008124F1"/>
    <w:rsid w:val="00812891"/>
    <w:rsid w:val="008128A1"/>
    <w:rsid w:val="008129C6"/>
    <w:rsid w:val="008136F4"/>
    <w:rsid w:val="008136FA"/>
    <w:rsid w:val="00814269"/>
    <w:rsid w:val="0081438F"/>
    <w:rsid w:val="008144A6"/>
    <w:rsid w:val="00814530"/>
    <w:rsid w:val="00814D88"/>
    <w:rsid w:val="0081513C"/>
    <w:rsid w:val="00815426"/>
    <w:rsid w:val="00815AB0"/>
    <w:rsid w:val="00816436"/>
    <w:rsid w:val="00816EF9"/>
    <w:rsid w:val="00817730"/>
    <w:rsid w:val="0081792C"/>
    <w:rsid w:val="00817B7F"/>
    <w:rsid w:val="008205A7"/>
    <w:rsid w:val="008205B5"/>
    <w:rsid w:val="00820807"/>
    <w:rsid w:val="00820C1A"/>
    <w:rsid w:val="00821DCF"/>
    <w:rsid w:val="00822A8C"/>
    <w:rsid w:val="00822ACB"/>
    <w:rsid w:val="008236DC"/>
    <w:rsid w:val="00823D90"/>
    <w:rsid w:val="0082405F"/>
    <w:rsid w:val="00824075"/>
    <w:rsid w:val="00824174"/>
    <w:rsid w:val="00824D1E"/>
    <w:rsid w:val="0082530D"/>
    <w:rsid w:val="00825D26"/>
    <w:rsid w:val="00825EE4"/>
    <w:rsid w:val="008262B3"/>
    <w:rsid w:val="00826C92"/>
    <w:rsid w:val="008270AB"/>
    <w:rsid w:val="008275D3"/>
    <w:rsid w:val="00827C31"/>
    <w:rsid w:val="00830E66"/>
    <w:rsid w:val="008313CE"/>
    <w:rsid w:val="00831A18"/>
    <w:rsid w:val="00831A94"/>
    <w:rsid w:val="008325C4"/>
    <w:rsid w:val="00832C0B"/>
    <w:rsid w:val="00833404"/>
    <w:rsid w:val="00833807"/>
    <w:rsid w:val="00833A87"/>
    <w:rsid w:val="00833E27"/>
    <w:rsid w:val="00833FB8"/>
    <w:rsid w:val="00834506"/>
    <w:rsid w:val="00835442"/>
    <w:rsid w:val="008354D7"/>
    <w:rsid w:val="0083565F"/>
    <w:rsid w:val="00835C6B"/>
    <w:rsid w:val="0083620C"/>
    <w:rsid w:val="008364D4"/>
    <w:rsid w:val="008366DC"/>
    <w:rsid w:val="00836EC8"/>
    <w:rsid w:val="00837895"/>
    <w:rsid w:val="00837967"/>
    <w:rsid w:val="00840D7A"/>
    <w:rsid w:val="00841136"/>
    <w:rsid w:val="008412A4"/>
    <w:rsid w:val="00841613"/>
    <w:rsid w:val="00841B98"/>
    <w:rsid w:val="00841DBA"/>
    <w:rsid w:val="008429A4"/>
    <w:rsid w:val="00842E32"/>
    <w:rsid w:val="008433B3"/>
    <w:rsid w:val="00843576"/>
    <w:rsid w:val="008437A1"/>
    <w:rsid w:val="00843833"/>
    <w:rsid w:val="00843C5F"/>
    <w:rsid w:val="00844EB9"/>
    <w:rsid w:val="00845243"/>
    <w:rsid w:val="008455D2"/>
    <w:rsid w:val="00845B4E"/>
    <w:rsid w:val="00845DB5"/>
    <w:rsid w:val="00846017"/>
    <w:rsid w:val="0084618F"/>
    <w:rsid w:val="00846E08"/>
    <w:rsid w:val="008470B9"/>
    <w:rsid w:val="00847364"/>
    <w:rsid w:val="0084741D"/>
    <w:rsid w:val="0084778B"/>
    <w:rsid w:val="00847C88"/>
    <w:rsid w:val="008502C9"/>
    <w:rsid w:val="00850356"/>
    <w:rsid w:val="00850533"/>
    <w:rsid w:val="008507C0"/>
    <w:rsid w:val="00850B4F"/>
    <w:rsid w:val="00850F58"/>
    <w:rsid w:val="00851168"/>
    <w:rsid w:val="008514C1"/>
    <w:rsid w:val="0085160C"/>
    <w:rsid w:val="00851F7E"/>
    <w:rsid w:val="0085249F"/>
    <w:rsid w:val="008526DE"/>
    <w:rsid w:val="00853345"/>
    <w:rsid w:val="0085377C"/>
    <w:rsid w:val="00854147"/>
    <w:rsid w:val="00854471"/>
    <w:rsid w:val="0085448C"/>
    <w:rsid w:val="008551B0"/>
    <w:rsid w:val="00855AE1"/>
    <w:rsid w:val="0085664B"/>
    <w:rsid w:val="00856E70"/>
    <w:rsid w:val="008572D7"/>
    <w:rsid w:val="00857BBF"/>
    <w:rsid w:val="008606F8"/>
    <w:rsid w:val="00861324"/>
    <w:rsid w:val="00862022"/>
    <w:rsid w:val="00862A6F"/>
    <w:rsid w:val="00862AA5"/>
    <w:rsid w:val="00863DBE"/>
    <w:rsid w:val="00863E2D"/>
    <w:rsid w:val="008644B9"/>
    <w:rsid w:val="0086461D"/>
    <w:rsid w:val="008650A4"/>
    <w:rsid w:val="00865B1D"/>
    <w:rsid w:val="00865D0A"/>
    <w:rsid w:val="0086633B"/>
    <w:rsid w:val="0086670E"/>
    <w:rsid w:val="00866BC2"/>
    <w:rsid w:val="0086775B"/>
    <w:rsid w:val="00867A49"/>
    <w:rsid w:val="00867C87"/>
    <w:rsid w:val="00870042"/>
    <w:rsid w:val="00870384"/>
    <w:rsid w:val="00870446"/>
    <w:rsid w:val="00870447"/>
    <w:rsid w:val="00870468"/>
    <w:rsid w:val="00870715"/>
    <w:rsid w:val="00870B21"/>
    <w:rsid w:val="0087152E"/>
    <w:rsid w:val="00871798"/>
    <w:rsid w:val="00872510"/>
    <w:rsid w:val="00872CC7"/>
    <w:rsid w:val="00873156"/>
    <w:rsid w:val="00873DEC"/>
    <w:rsid w:val="0087438A"/>
    <w:rsid w:val="00874AAD"/>
    <w:rsid w:val="008752E4"/>
    <w:rsid w:val="008755EF"/>
    <w:rsid w:val="0087563F"/>
    <w:rsid w:val="00876008"/>
    <w:rsid w:val="0087658E"/>
    <w:rsid w:val="008776F8"/>
    <w:rsid w:val="00880433"/>
    <w:rsid w:val="00880521"/>
    <w:rsid w:val="00880896"/>
    <w:rsid w:val="00880E14"/>
    <w:rsid w:val="00881D4E"/>
    <w:rsid w:val="008827B8"/>
    <w:rsid w:val="00882C39"/>
    <w:rsid w:val="00882D2D"/>
    <w:rsid w:val="0088309F"/>
    <w:rsid w:val="008830EE"/>
    <w:rsid w:val="008831B4"/>
    <w:rsid w:val="00883520"/>
    <w:rsid w:val="0088376A"/>
    <w:rsid w:val="008838B8"/>
    <w:rsid w:val="00883999"/>
    <w:rsid w:val="00883A98"/>
    <w:rsid w:val="00883B8E"/>
    <w:rsid w:val="00883DBF"/>
    <w:rsid w:val="00883FE0"/>
    <w:rsid w:val="0088400B"/>
    <w:rsid w:val="008847DD"/>
    <w:rsid w:val="00884D21"/>
    <w:rsid w:val="00884F4F"/>
    <w:rsid w:val="00884F96"/>
    <w:rsid w:val="00885169"/>
    <w:rsid w:val="00885235"/>
    <w:rsid w:val="00885482"/>
    <w:rsid w:val="0088567B"/>
    <w:rsid w:val="008859E6"/>
    <w:rsid w:val="00885ADF"/>
    <w:rsid w:val="00885CD9"/>
    <w:rsid w:val="0088615D"/>
    <w:rsid w:val="00886359"/>
    <w:rsid w:val="00886886"/>
    <w:rsid w:val="00886D79"/>
    <w:rsid w:val="00887471"/>
    <w:rsid w:val="00890802"/>
    <w:rsid w:val="008911B1"/>
    <w:rsid w:val="00891301"/>
    <w:rsid w:val="00891322"/>
    <w:rsid w:val="00891BE9"/>
    <w:rsid w:val="008929F9"/>
    <w:rsid w:val="00892CA1"/>
    <w:rsid w:val="00893976"/>
    <w:rsid w:val="00893D39"/>
    <w:rsid w:val="0089457C"/>
    <w:rsid w:val="008947CF"/>
    <w:rsid w:val="008947D4"/>
    <w:rsid w:val="00894C28"/>
    <w:rsid w:val="00894E5D"/>
    <w:rsid w:val="00895288"/>
    <w:rsid w:val="00895BDF"/>
    <w:rsid w:val="00896623"/>
    <w:rsid w:val="0089671D"/>
    <w:rsid w:val="00896965"/>
    <w:rsid w:val="008970D6"/>
    <w:rsid w:val="008A00F5"/>
    <w:rsid w:val="008A0292"/>
    <w:rsid w:val="008A0569"/>
    <w:rsid w:val="008A06A7"/>
    <w:rsid w:val="008A0E04"/>
    <w:rsid w:val="008A205B"/>
    <w:rsid w:val="008A23D5"/>
    <w:rsid w:val="008A2890"/>
    <w:rsid w:val="008A2E6C"/>
    <w:rsid w:val="008A36F8"/>
    <w:rsid w:val="008A398C"/>
    <w:rsid w:val="008A4391"/>
    <w:rsid w:val="008A57EC"/>
    <w:rsid w:val="008A5EB7"/>
    <w:rsid w:val="008A6122"/>
    <w:rsid w:val="008A6197"/>
    <w:rsid w:val="008A61F1"/>
    <w:rsid w:val="008A71B7"/>
    <w:rsid w:val="008A7EA7"/>
    <w:rsid w:val="008B0152"/>
    <w:rsid w:val="008B018C"/>
    <w:rsid w:val="008B0207"/>
    <w:rsid w:val="008B032F"/>
    <w:rsid w:val="008B0564"/>
    <w:rsid w:val="008B0BE1"/>
    <w:rsid w:val="008B0F2F"/>
    <w:rsid w:val="008B0F90"/>
    <w:rsid w:val="008B143C"/>
    <w:rsid w:val="008B1C79"/>
    <w:rsid w:val="008B25B6"/>
    <w:rsid w:val="008B31BE"/>
    <w:rsid w:val="008B415A"/>
    <w:rsid w:val="008B4574"/>
    <w:rsid w:val="008B499B"/>
    <w:rsid w:val="008B5554"/>
    <w:rsid w:val="008B60DC"/>
    <w:rsid w:val="008B64C6"/>
    <w:rsid w:val="008B65ED"/>
    <w:rsid w:val="008B66A3"/>
    <w:rsid w:val="008B679A"/>
    <w:rsid w:val="008B6BCF"/>
    <w:rsid w:val="008B6D0E"/>
    <w:rsid w:val="008B7DAB"/>
    <w:rsid w:val="008C018E"/>
    <w:rsid w:val="008C0574"/>
    <w:rsid w:val="008C1372"/>
    <w:rsid w:val="008C1834"/>
    <w:rsid w:val="008C1C05"/>
    <w:rsid w:val="008C250B"/>
    <w:rsid w:val="008C2865"/>
    <w:rsid w:val="008C2C6E"/>
    <w:rsid w:val="008C30B6"/>
    <w:rsid w:val="008C3110"/>
    <w:rsid w:val="008C3479"/>
    <w:rsid w:val="008C3848"/>
    <w:rsid w:val="008C3DBB"/>
    <w:rsid w:val="008C3F7F"/>
    <w:rsid w:val="008C494B"/>
    <w:rsid w:val="008C5295"/>
    <w:rsid w:val="008C533E"/>
    <w:rsid w:val="008C5590"/>
    <w:rsid w:val="008C5694"/>
    <w:rsid w:val="008C5BF2"/>
    <w:rsid w:val="008C638C"/>
    <w:rsid w:val="008C6F39"/>
    <w:rsid w:val="008C7002"/>
    <w:rsid w:val="008C75AE"/>
    <w:rsid w:val="008C761E"/>
    <w:rsid w:val="008D008A"/>
    <w:rsid w:val="008D02BD"/>
    <w:rsid w:val="008D0E65"/>
    <w:rsid w:val="008D1C82"/>
    <w:rsid w:val="008D1D6E"/>
    <w:rsid w:val="008D20E7"/>
    <w:rsid w:val="008D2601"/>
    <w:rsid w:val="008D27E1"/>
    <w:rsid w:val="008D2DD4"/>
    <w:rsid w:val="008D3176"/>
    <w:rsid w:val="008D38EF"/>
    <w:rsid w:val="008D3BB5"/>
    <w:rsid w:val="008D3FC5"/>
    <w:rsid w:val="008D4D3C"/>
    <w:rsid w:val="008D4FB7"/>
    <w:rsid w:val="008D5039"/>
    <w:rsid w:val="008D520E"/>
    <w:rsid w:val="008D5559"/>
    <w:rsid w:val="008D5F1E"/>
    <w:rsid w:val="008D63A5"/>
    <w:rsid w:val="008D64C5"/>
    <w:rsid w:val="008D6F09"/>
    <w:rsid w:val="008D72AC"/>
    <w:rsid w:val="008D7395"/>
    <w:rsid w:val="008D765F"/>
    <w:rsid w:val="008D78D6"/>
    <w:rsid w:val="008D7934"/>
    <w:rsid w:val="008E0288"/>
    <w:rsid w:val="008E09DA"/>
    <w:rsid w:val="008E0AF1"/>
    <w:rsid w:val="008E1BB0"/>
    <w:rsid w:val="008E1F3D"/>
    <w:rsid w:val="008E20D6"/>
    <w:rsid w:val="008E28A0"/>
    <w:rsid w:val="008E2987"/>
    <w:rsid w:val="008E2CA2"/>
    <w:rsid w:val="008E2E00"/>
    <w:rsid w:val="008E34C3"/>
    <w:rsid w:val="008E550D"/>
    <w:rsid w:val="008E5B68"/>
    <w:rsid w:val="008E6787"/>
    <w:rsid w:val="008E67C7"/>
    <w:rsid w:val="008E6AB1"/>
    <w:rsid w:val="008E7105"/>
    <w:rsid w:val="008E7349"/>
    <w:rsid w:val="008E79EB"/>
    <w:rsid w:val="008E7C4F"/>
    <w:rsid w:val="008E7E65"/>
    <w:rsid w:val="008E7F81"/>
    <w:rsid w:val="008F03F6"/>
    <w:rsid w:val="008F07E8"/>
    <w:rsid w:val="008F0922"/>
    <w:rsid w:val="008F0C7D"/>
    <w:rsid w:val="008F120F"/>
    <w:rsid w:val="008F1501"/>
    <w:rsid w:val="008F1A2D"/>
    <w:rsid w:val="008F1DE1"/>
    <w:rsid w:val="008F1FAD"/>
    <w:rsid w:val="008F1FC6"/>
    <w:rsid w:val="008F22AA"/>
    <w:rsid w:val="008F2BD0"/>
    <w:rsid w:val="008F2CB0"/>
    <w:rsid w:val="008F2D20"/>
    <w:rsid w:val="008F2F50"/>
    <w:rsid w:val="008F347B"/>
    <w:rsid w:val="008F475A"/>
    <w:rsid w:val="008F4779"/>
    <w:rsid w:val="008F4CC6"/>
    <w:rsid w:val="008F4F15"/>
    <w:rsid w:val="008F5043"/>
    <w:rsid w:val="008F5396"/>
    <w:rsid w:val="008F53FE"/>
    <w:rsid w:val="008F5405"/>
    <w:rsid w:val="008F6263"/>
    <w:rsid w:val="008F63E5"/>
    <w:rsid w:val="008F65D1"/>
    <w:rsid w:val="008F65F1"/>
    <w:rsid w:val="008F6D60"/>
    <w:rsid w:val="008F6E75"/>
    <w:rsid w:val="008F7081"/>
    <w:rsid w:val="008F71CA"/>
    <w:rsid w:val="008F7813"/>
    <w:rsid w:val="008F790C"/>
    <w:rsid w:val="008F7F2C"/>
    <w:rsid w:val="009016A6"/>
    <w:rsid w:val="00901A2C"/>
    <w:rsid w:val="00901DF2"/>
    <w:rsid w:val="00902084"/>
    <w:rsid w:val="009022C4"/>
    <w:rsid w:val="009025C1"/>
    <w:rsid w:val="0090291A"/>
    <w:rsid w:val="00902C4B"/>
    <w:rsid w:val="00902C59"/>
    <w:rsid w:val="00902E4B"/>
    <w:rsid w:val="00902F0B"/>
    <w:rsid w:val="00902FFC"/>
    <w:rsid w:val="009039AE"/>
    <w:rsid w:val="00904C50"/>
    <w:rsid w:val="00905290"/>
    <w:rsid w:val="00905987"/>
    <w:rsid w:val="00905AAD"/>
    <w:rsid w:val="009065CD"/>
    <w:rsid w:val="00906795"/>
    <w:rsid w:val="0090679F"/>
    <w:rsid w:val="00906E29"/>
    <w:rsid w:val="00906F0A"/>
    <w:rsid w:val="009070A2"/>
    <w:rsid w:val="00907F5F"/>
    <w:rsid w:val="00910278"/>
    <w:rsid w:val="00910764"/>
    <w:rsid w:val="009109E9"/>
    <w:rsid w:val="00911040"/>
    <w:rsid w:val="0091191B"/>
    <w:rsid w:val="00911C71"/>
    <w:rsid w:val="00911FC1"/>
    <w:rsid w:val="00912A9D"/>
    <w:rsid w:val="00912DF5"/>
    <w:rsid w:val="00912DF8"/>
    <w:rsid w:val="00912F17"/>
    <w:rsid w:val="0091317B"/>
    <w:rsid w:val="00913379"/>
    <w:rsid w:val="00914013"/>
    <w:rsid w:val="00914317"/>
    <w:rsid w:val="009144B5"/>
    <w:rsid w:val="00914508"/>
    <w:rsid w:val="00915A43"/>
    <w:rsid w:val="00915B5B"/>
    <w:rsid w:val="009164A0"/>
    <w:rsid w:val="009167C8"/>
    <w:rsid w:val="009168B7"/>
    <w:rsid w:val="00916985"/>
    <w:rsid w:val="00916D2C"/>
    <w:rsid w:val="00917180"/>
    <w:rsid w:val="009172F7"/>
    <w:rsid w:val="009177AE"/>
    <w:rsid w:val="00917E32"/>
    <w:rsid w:val="0092075A"/>
    <w:rsid w:val="0092106D"/>
    <w:rsid w:val="00921309"/>
    <w:rsid w:val="00922156"/>
    <w:rsid w:val="009228F4"/>
    <w:rsid w:val="00922FD6"/>
    <w:rsid w:val="0092442E"/>
    <w:rsid w:val="00924AC6"/>
    <w:rsid w:val="0092503E"/>
    <w:rsid w:val="009268AE"/>
    <w:rsid w:val="00926A85"/>
    <w:rsid w:val="00926B01"/>
    <w:rsid w:val="0092758A"/>
    <w:rsid w:val="0092766A"/>
    <w:rsid w:val="0093053D"/>
    <w:rsid w:val="00930B5F"/>
    <w:rsid w:val="009318B8"/>
    <w:rsid w:val="0093198C"/>
    <w:rsid w:val="00931AEC"/>
    <w:rsid w:val="00931DFA"/>
    <w:rsid w:val="00931F21"/>
    <w:rsid w:val="00931FDB"/>
    <w:rsid w:val="009322D6"/>
    <w:rsid w:val="009329EA"/>
    <w:rsid w:val="00932F56"/>
    <w:rsid w:val="00932F9C"/>
    <w:rsid w:val="009331F8"/>
    <w:rsid w:val="00933837"/>
    <w:rsid w:val="00933D24"/>
    <w:rsid w:val="009349F2"/>
    <w:rsid w:val="0093518B"/>
    <w:rsid w:val="009355B6"/>
    <w:rsid w:val="009357C0"/>
    <w:rsid w:val="009358F9"/>
    <w:rsid w:val="00935BBB"/>
    <w:rsid w:val="0093628E"/>
    <w:rsid w:val="00936326"/>
    <w:rsid w:val="0093678E"/>
    <w:rsid w:val="009368F1"/>
    <w:rsid w:val="00937A81"/>
    <w:rsid w:val="00937B29"/>
    <w:rsid w:val="009401E6"/>
    <w:rsid w:val="009414B1"/>
    <w:rsid w:val="0094176F"/>
    <w:rsid w:val="009424E6"/>
    <w:rsid w:val="00942AB4"/>
    <w:rsid w:val="00942BA1"/>
    <w:rsid w:val="00942BC8"/>
    <w:rsid w:val="0094330A"/>
    <w:rsid w:val="00943C95"/>
    <w:rsid w:val="00943E97"/>
    <w:rsid w:val="00945380"/>
    <w:rsid w:val="0094614B"/>
    <w:rsid w:val="0094618E"/>
    <w:rsid w:val="0094638F"/>
    <w:rsid w:val="00946977"/>
    <w:rsid w:val="0094751B"/>
    <w:rsid w:val="009476DF"/>
    <w:rsid w:val="00947A3F"/>
    <w:rsid w:val="00950222"/>
    <w:rsid w:val="009508B9"/>
    <w:rsid w:val="009519AB"/>
    <w:rsid w:val="00951EED"/>
    <w:rsid w:val="009526CB"/>
    <w:rsid w:val="00952AF2"/>
    <w:rsid w:val="00952FBA"/>
    <w:rsid w:val="00953332"/>
    <w:rsid w:val="00953853"/>
    <w:rsid w:val="00953E79"/>
    <w:rsid w:val="00954079"/>
    <w:rsid w:val="00954AB3"/>
    <w:rsid w:val="00954D82"/>
    <w:rsid w:val="00954F65"/>
    <w:rsid w:val="00954FC5"/>
    <w:rsid w:val="0095510D"/>
    <w:rsid w:val="009551E1"/>
    <w:rsid w:val="009551F9"/>
    <w:rsid w:val="00955838"/>
    <w:rsid w:val="009559D8"/>
    <w:rsid w:val="00956083"/>
    <w:rsid w:val="00956BC4"/>
    <w:rsid w:val="00956C99"/>
    <w:rsid w:val="00957792"/>
    <w:rsid w:val="00957ECC"/>
    <w:rsid w:val="00960626"/>
    <w:rsid w:val="0096145C"/>
    <w:rsid w:val="009625D5"/>
    <w:rsid w:val="00962769"/>
    <w:rsid w:val="009627B3"/>
    <w:rsid w:val="009627C9"/>
    <w:rsid w:val="0096290E"/>
    <w:rsid w:val="009629C1"/>
    <w:rsid w:val="0096304F"/>
    <w:rsid w:val="009630C8"/>
    <w:rsid w:val="00963217"/>
    <w:rsid w:val="0096353A"/>
    <w:rsid w:val="00963968"/>
    <w:rsid w:val="00963FFD"/>
    <w:rsid w:val="00964C81"/>
    <w:rsid w:val="009650F6"/>
    <w:rsid w:val="00965197"/>
    <w:rsid w:val="009652B9"/>
    <w:rsid w:val="009652E7"/>
    <w:rsid w:val="00965460"/>
    <w:rsid w:val="009659B5"/>
    <w:rsid w:val="00966009"/>
    <w:rsid w:val="0096604B"/>
    <w:rsid w:val="00966A4E"/>
    <w:rsid w:val="00967343"/>
    <w:rsid w:val="00967551"/>
    <w:rsid w:val="00967C3A"/>
    <w:rsid w:val="0097063F"/>
    <w:rsid w:val="0097066A"/>
    <w:rsid w:val="00970985"/>
    <w:rsid w:val="00971041"/>
    <w:rsid w:val="009710F9"/>
    <w:rsid w:val="00971785"/>
    <w:rsid w:val="00971A08"/>
    <w:rsid w:val="00971C21"/>
    <w:rsid w:val="00971C4C"/>
    <w:rsid w:val="00971CB4"/>
    <w:rsid w:val="00971DE7"/>
    <w:rsid w:val="00971F7D"/>
    <w:rsid w:val="00972083"/>
    <w:rsid w:val="00972BB0"/>
    <w:rsid w:val="0097305B"/>
    <w:rsid w:val="00973D62"/>
    <w:rsid w:val="00973DDF"/>
    <w:rsid w:val="00974790"/>
    <w:rsid w:val="009748B3"/>
    <w:rsid w:val="00975523"/>
    <w:rsid w:val="009760E0"/>
    <w:rsid w:val="0097623B"/>
    <w:rsid w:val="00976B2C"/>
    <w:rsid w:val="00976F25"/>
    <w:rsid w:val="00977261"/>
    <w:rsid w:val="00977C84"/>
    <w:rsid w:val="0098005C"/>
    <w:rsid w:val="009801ED"/>
    <w:rsid w:val="009812E1"/>
    <w:rsid w:val="0098133B"/>
    <w:rsid w:val="009815F1"/>
    <w:rsid w:val="00981848"/>
    <w:rsid w:val="009819D3"/>
    <w:rsid w:val="00981B01"/>
    <w:rsid w:val="00981F5F"/>
    <w:rsid w:val="0098206B"/>
    <w:rsid w:val="009821DB"/>
    <w:rsid w:val="0098242C"/>
    <w:rsid w:val="0098331A"/>
    <w:rsid w:val="00983380"/>
    <w:rsid w:val="00983410"/>
    <w:rsid w:val="009837A9"/>
    <w:rsid w:val="0098407E"/>
    <w:rsid w:val="009841F9"/>
    <w:rsid w:val="009843B5"/>
    <w:rsid w:val="0098445C"/>
    <w:rsid w:val="009846AF"/>
    <w:rsid w:val="00984ADF"/>
    <w:rsid w:val="00984E87"/>
    <w:rsid w:val="009859F1"/>
    <w:rsid w:val="00985CC5"/>
    <w:rsid w:val="00985D26"/>
    <w:rsid w:val="00985FE1"/>
    <w:rsid w:val="00986209"/>
    <w:rsid w:val="00986561"/>
    <w:rsid w:val="0098672A"/>
    <w:rsid w:val="00987587"/>
    <w:rsid w:val="00987A04"/>
    <w:rsid w:val="00990000"/>
    <w:rsid w:val="00990A5D"/>
    <w:rsid w:val="00990C08"/>
    <w:rsid w:val="00990C8E"/>
    <w:rsid w:val="00990F32"/>
    <w:rsid w:val="00990FAF"/>
    <w:rsid w:val="0099221D"/>
    <w:rsid w:val="0099253B"/>
    <w:rsid w:val="00992583"/>
    <w:rsid w:val="00993148"/>
    <w:rsid w:val="00993EDD"/>
    <w:rsid w:val="0099435D"/>
    <w:rsid w:val="009948D6"/>
    <w:rsid w:val="0099495D"/>
    <w:rsid w:val="00994B80"/>
    <w:rsid w:val="00995AB7"/>
    <w:rsid w:val="00995C3E"/>
    <w:rsid w:val="0099603C"/>
    <w:rsid w:val="00996466"/>
    <w:rsid w:val="009967E7"/>
    <w:rsid w:val="00996923"/>
    <w:rsid w:val="00996A22"/>
    <w:rsid w:val="00996A89"/>
    <w:rsid w:val="0099724E"/>
    <w:rsid w:val="009A040F"/>
    <w:rsid w:val="009A0A14"/>
    <w:rsid w:val="009A0B3B"/>
    <w:rsid w:val="009A20A8"/>
    <w:rsid w:val="009A21A6"/>
    <w:rsid w:val="009A28A3"/>
    <w:rsid w:val="009A28F2"/>
    <w:rsid w:val="009A3D51"/>
    <w:rsid w:val="009A3E10"/>
    <w:rsid w:val="009A404E"/>
    <w:rsid w:val="009A4D27"/>
    <w:rsid w:val="009A4E7E"/>
    <w:rsid w:val="009A5442"/>
    <w:rsid w:val="009A549E"/>
    <w:rsid w:val="009A5A4C"/>
    <w:rsid w:val="009A5C8D"/>
    <w:rsid w:val="009A5D9F"/>
    <w:rsid w:val="009A602C"/>
    <w:rsid w:val="009A69AC"/>
    <w:rsid w:val="009A70BD"/>
    <w:rsid w:val="009B01BA"/>
    <w:rsid w:val="009B0431"/>
    <w:rsid w:val="009B110F"/>
    <w:rsid w:val="009B13FD"/>
    <w:rsid w:val="009B18E6"/>
    <w:rsid w:val="009B1969"/>
    <w:rsid w:val="009B267D"/>
    <w:rsid w:val="009B28A9"/>
    <w:rsid w:val="009B2D58"/>
    <w:rsid w:val="009B2DF4"/>
    <w:rsid w:val="009B35C1"/>
    <w:rsid w:val="009B3825"/>
    <w:rsid w:val="009B3F73"/>
    <w:rsid w:val="009B44F6"/>
    <w:rsid w:val="009B4A7E"/>
    <w:rsid w:val="009B5752"/>
    <w:rsid w:val="009B6517"/>
    <w:rsid w:val="009B787A"/>
    <w:rsid w:val="009B7F6B"/>
    <w:rsid w:val="009C0397"/>
    <w:rsid w:val="009C073D"/>
    <w:rsid w:val="009C09F2"/>
    <w:rsid w:val="009C0EA0"/>
    <w:rsid w:val="009C1334"/>
    <w:rsid w:val="009C1B85"/>
    <w:rsid w:val="009C1F0D"/>
    <w:rsid w:val="009C245E"/>
    <w:rsid w:val="009C26BD"/>
    <w:rsid w:val="009C2901"/>
    <w:rsid w:val="009C2C7A"/>
    <w:rsid w:val="009C30E7"/>
    <w:rsid w:val="009C39A6"/>
    <w:rsid w:val="009C3E6F"/>
    <w:rsid w:val="009C3F63"/>
    <w:rsid w:val="009C4325"/>
    <w:rsid w:val="009C4A1D"/>
    <w:rsid w:val="009C4B45"/>
    <w:rsid w:val="009C4D1F"/>
    <w:rsid w:val="009C5150"/>
    <w:rsid w:val="009C54A6"/>
    <w:rsid w:val="009C5974"/>
    <w:rsid w:val="009C5E31"/>
    <w:rsid w:val="009C65B5"/>
    <w:rsid w:val="009C6727"/>
    <w:rsid w:val="009C7122"/>
    <w:rsid w:val="009C72BB"/>
    <w:rsid w:val="009C74A1"/>
    <w:rsid w:val="009C7635"/>
    <w:rsid w:val="009C7DF4"/>
    <w:rsid w:val="009D06F9"/>
    <w:rsid w:val="009D075F"/>
    <w:rsid w:val="009D09A4"/>
    <w:rsid w:val="009D0CB6"/>
    <w:rsid w:val="009D131E"/>
    <w:rsid w:val="009D2240"/>
    <w:rsid w:val="009D2340"/>
    <w:rsid w:val="009D24B3"/>
    <w:rsid w:val="009D270B"/>
    <w:rsid w:val="009D280F"/>
    <w:rsid w:val="009D2B5A"/>
    <w:rsid w:val="009D2D10"/>
    <w:rsid w:val="009D2D85"/>
    <w:rsid w:val="009D3AFC"/>
    <w:rsid w:val="009D4249"/>
    <w:rsid w:val="009D4847"/>
    <w:rsid w:val="009D5127"/>
    <w:rsid w:val="009D6741"/>
    <w:rsid w:val="009D6DB0"/>
    <w:rsid w:val="009D7195"/>
    <w:rsid w:val="009D74F6"/>
    <w:rsid w:val="009D77B2"/>
    <w:rsid w:val="009D796F"/>
    <w:rsid w:val="009D7D53"/>
    <w:rsid w:val="009E034F"/>
    <w:rsid w:val="009E049D"/>
    <w:rsid w:val="009E08F0"/>
    <w:rsid w:val="009E0A85"/>
    <w:rsid w:val="009E0C1F"/>
    <w:rsid w:val="009E0E94"/>
    <w:rsid w:val="009E101E"/>
    <w:rsid w:val="009E1085"/>
    <w:rsid w:val="009E10A1"/>
    <w:rsid w:val="009E15A3"/>
    <w:rsid w:val="009E15F0"/>
    <w:rsid w:val="009E19D5"/>
    <w:rsid w:val="009E1C75"/>
    <w:rsid w:val="009E1DAA"/>
    <w:rsid w:val="009E26B5"/>
    <w:rsid w:val="009E30FB"/>
    <w:rsid w:val="009E3B1E"/>
    <w:rsid w:val="009E3C14"/>
    <w:rsid w:val="009E45A8"/>
    <w:rsid w:val="009E47D3"/>
    <w:rsid w:val="009E4F3E"/>
    <w:rsid w:val="009E5262"/>
    <w:rsid w:val="009E55AD"/>
    <w:rsid w:val="009E55D8"/>
    <w:rsid w:val="009E5F24"/>
    <w:rsid w:val="009E5FD0"/>
    <w:rsid w:val="009E6326"/>
    <w:rsid w:val="009E64B7"/>
    <w:rsid w:val="009E6BF6"/>
    <w:rsid w:val="009E6D7C"/>
    <w:rsid w:val="009E7239"/>
    <w:rsid w:val="009E7E5C"/>
    <w:rsid w:val="009F05C3"/>
    <w:rsid w:val="009F09FE"/>
    <w:rsid w:val="009F0F6F"/>
    <w:rsid w:val="009F1143"/>
    <w:rsid w:val="009F2BBA"/>
    <w:rsid w:val="009F2E8F"/>
    <w:rsid w:val="009F30C7"/>
    <w:rsid w:val="009F30D3"/>
    <w:rsid w:val="009F3666"/>
    <w:rsid w:val="009F47DA"/>
    <w:rsid w:val="009F53B8"/>
    <w:rsid w:val="009F5B12"/>
    <w:rsid w:val="009F677E"/>
    <w:rsid w:val="009F78B4"/>
    <w:rsid w:val="009F7A2A"/>
    <w:rsid w:val="00A005A8"/>
    <w:rsid w:val="00A0084F"/>
    <w:rsid w:val="00A01031"/>
    <w:rsid w:val="00A010C0"/>
    <w:rsid w:val="00A0183F"/>
    <w:rsid w:val="00A025EF"/>
    <w:rsid w:val="00A02699"/>
    <w:rsid w:val="00A02B76"/>
    <w:rsid w:val="00A02FBE"/>
    <w:rsid w:val="00A03567"/>
    <w:rsid w:val="00A038D6"/>
    <w:rsid w:val="00A03C88"/>
    <w:rsid w:val="00A04087"/>
    <w:rsid w:val="00A0415F"/>
    <w:rsid w:val="00A05111"/>
    <w:rsid w:val="00A051D9"/>
    <w:rsid w:val="00A0546A"/>
    <w:rsid w:val="00A07559"/>
    <w:rsid w:val="00A07664"/>
    <w:rsid w:val="00A0788A"/>
    <w:rsid w:val="00A10297"/>
    <w:rsid w:val="00A1046C"/>
    <w:rsid w:val="00A106E6"/>
    <w:rsid w:val="00A1090A"/>
    <w:rsid w:val="00A10D04"/>
    <w:rsid w:val="00A10E80"/>
    <w:rsid w:val="00A1108A"/>
    <w:rsid w:val="00A11D7D"/>
    <w:rsid w:val="00A12DB9"/>
    <w:rsid w:val="00A13F5D"/>
    <w:rsid w:val="00A14BAA"/>
    <w:rsid w:val="00A14E0C"/>
    <w:rsid w:val="00A14EF8"/>
    <w:rsid w:val="00A1546E"/>
    <w:rsid w:val="00A159F7"/>
    <w:rsid w:val="00A15EE0"/>
    <w:rsid w:val="00A15F75"/>
    <w:rsid w:val="00A16019"/>
    <w:rsid w:val="00A165F0"/>
    <w:rsid w:val="00A16E43"/>
    <w:rsid w:val="00A16F84"/>
    <w:rsid w:val="00A17271"/>
    <w:rsid w:val="00A173AF"/>
    <w:rsid w:val="00A206AC"/>
    <w:rsid w:val="00A20E23"/>
    <w:rsid w:val="00A2163A"/>
    <w:rsid w:val="00A21972"/>
    <w:rsid w:val="00A21FB4"/>
    <w:rsid w:val="00A21FDD"/>
    <w:rsid w:val="00A22950"/>
    <w:rsid w:val="00A22AD9"/>
    <w:rsid w:val="00A2320E"/>
    <w:rsid w:val="00A23275"/>
    <w:rsid w:val="00A232A8"/>
    <w:rsid w:val="00A23B7B"/>
    <w:rsid w:val="00A23E09"/>
    <w:rsid w:val="00A23E24"/>
    <w:rsid w:val="00A2415D"/>
    <w:rsid w:val="00A244F9"/>
    <w:rsid w:val="00A252F9"/>
    <w:rsid w:val="00A261F5"/>
    <w:rsid w:val="00A263D9"/>
    <w:rsid w:val="00A26781"/>
    <w:rsid w:val="00A26892"/>
    <w:rsid w:val="00A274DD"/>
    <w:rsid w:val="00A27D80"/>
    <w:rsid w:val="00A27F0B"/>
    <w:rsid w:val="00A307E5"/>
    <w:rsid w:val="00A30A67"/>
    <w:rsid w:val="00A30B3F"/>
    <w:rsid w:val="00A30E89"/>
    <w:rsid w:val="00A31299"/>
    <w:rsid w:val="00A31374"/>
    <w:rsid w:val="00A314E5"/>
    <w:rsid w:val="00A32547"/>
    <w:rsid w:val="00A32B06"/>
    <w:rsid w:val="00A32D4D"/>
    <w:rsid w:val="00A32E24"/>
    <w:rsid w:val="00A3306E"/>
    <w:rsid w:val="00A33839"/>
    <w:rsid w:val="00A34109"/>
    <w:rsid w:val="00A34696"/>
    <w:rsid w:val="00A353F6"/>
    <w:rsid w:val="00A354C2"/>
    <w:rsid w:val="00A357B1"/>
    <w:rsid w:val="00A35D25"/>
    <w:rsid w:val="00A35DDA"/>
    <w:rsid w:val="00A36392"/>
    <w:rsid w:val="00A379C4"/>
    <w:rsid w:val="00A37FBC"/>
    <w:rsid w:val="00A40671"/>
    <w:rsid w:val="00A4092C"/>
    <w:rsid w:val="00A40A4B"/>
    <w:rsid w:val="00A41213"/>
    <w:rsid w:val="00A418F5"/>
    <w:rsid w:val="00A41900"/>
    <w:rsid w:val="00A41AAC"/>
    <w:rsid w:val="00A41E11"/>
    <w:rsid w:val="00A421F3"/>
    <w:rsid w:val="00A42933"/>
    <w:rsid w:val="00A42BDF"/>
    <w:rsid w:val="00A42D80"/>
    <w:rsid w:val="00A438F1"/>
    <w:rsid w:val="00A43D0F"/>
    <w:rsid w:val="00A441D6"/>
    <w:rsid w:val="00A4428C"/>
    <w:rsid w:val="00A443E7"/>
    <w:rsid w:val="00A44556"/>
    <w:rsid w:val="00A44B99"/>
    <w:rsid w:val="00A45522"/>
    <w:rsid w:val="00A462EA"/>
    <w:rsid w:val="00A4707F"/>
    <w:rsid w:val="00A4741B"/>
    <w:rsid w:val="00A475D8"/>
    <w:rsid w:val="00A47716"/>
    <w:rsid w:val="00A47BDB"/>
    <w:rsid w:val="00A47F81"/>
    <w:rsid w:val="00A5044E"/>
    <w:rsid w:val="00A517AF"/>
    <w:rsid w:val="00A51BE7"/>
    <w:rsid w:val="00A52722"/>
    <w:rsid w:val="00A52A5A"/>
    <w:rsid w:val="00A52E62"/>
    <w:rsid w:val="00A532A6"/>
    <w:rsid w:val="00A540CF"/>
    <w:rsid w:val="00A5421C"/>
    <w:rsid w:val="00A54AC2"/>
    <w:rsid w:val="00A54EAC"/>
    <w:rsid w:val="00A55497"/>
    <w:rsid w:val="00A55629"/>
    <w:rsid w:val="00A55634"/>
    <w:rsid w:val="00A55684"/>
    <w:rsid w:val="00A557E3"/>
    <w:rsid w:val="00A5640F"/>
    <w:rsid w:val="00A56827"/>
    <w:rsid w:val="00A56DAA"/>
    <w:rsid w:val="00A579D3"/>
    <w:rsid w:val="00A57A82"/>
    <w:rsid w:val="00A57DA1"/>
    <w:rsid w:val="00A57E78"/>
    <w:rsid w:val="00A602BB"/>
    <w:rsid w:val="00A605E6"/>
    <w:rsid w:val="00A608DD"/>
    <w:rsid w:val="00A609E3"/>
    <w:rsid w:val="00A60F38"/>
    <w:rsid w:val="00A610C2"/>
    <w:rsid w:val="00A6115A"/>
    <w:rsid w:val="00A617C8"/>
    <w:rsid w:val="00A61C05"/>
    <w:rsid w:val="00A61F4B"/>
    <w:rsid w:val="00A6394B"/>
    <w:rsid w:val="00A63AA3"/>
    <w:rsid w:val="00A6499E"/>
    <w:rsid w:val="00A64F5F"/>
    <w:rsid w:val="00A64F76"/>
    <w:rsid w:val="00A6559F"/>
    <w:rsid w:val="00A655F5"/>
    <w:rsid w:val="00A65E02"/>
    <w:rsid w:val="00A660B7"/>
    <w:rsid w:val="00A66A43"/>
    <w:rsid w:val="00A66B8F"/>
    <w:rsid w:val="00A66EE6"/>
    <w:rsid w:val="00A66F0F"/>
    <w:rsid w:val="00A67C8C"/>
    <w:rsid w:val="00A67E03"/>
    <w:rsid w:val="00A67E0D"/>
    <w:rsid w:val="00A705BC"/>
    <w:rsid w:val="00A7061A"/>
    <w:rsid w:val="00A706DB"/>
    <w:rsid w:val="00A70719"/>
    <w:rsid w:val="00A7078F"/>
    <w:rsid w:val="00A7095E"/>
    <w:rsid w:val="00A70A1B"/>
    <w:rsid w:val="00A715C3"/>
    <w:rsid w:val="00A719C5"/>
    <w:rsid w:val="00A71AAC"/>
    <w:rsid w:val="00A72334"/>
    <w:rsid w:val="00A73439"/>
    <w:rsid w:val="00A73644"/>
    <w:rsid w:val="00A73ECC"/>
    <w:rsid w:val="00A74086"/>
    <w:rsid w:val="00A740C1"/>
    <w:rsid w:val="00A74982"/>
    <w:rsid w:val="00A750F2"/>
    <w:rsid w:val="00A759E5"/>
    <w:rsid w:val="00A75E40"/>
    <w:rsid w:val="00A76253"/>
    <w:rsid w:val="00A76404"/>
    <w:rsid w:val="00A768B3"/>
    <w:rsid w:val="00A77210"/>
    <w:rsid w:val="00A77736"/>
    <w:rsid w:val="00A777EA"/>
    <w:rsid w:val="00A77811"/>
    <w:rsid w:val="00A80599"/>
    <w:rsid w:val="00A80702"/>
    <w:rsid w:val="00A8110F"/>
    <w:rsid w:val="00A811D3"/>
    <w:rsid w:val="00A812C1"/>
    <w:rsid w:val="00A8164F"/>
    <w:rsid w:val="00A81A43"/>
    <w:rsid w:val="00A81E90"/>
    <w:rsid w:val="00A827DC"/>
    <w:rsid w:val="00A829E0"/>
    <w:rsid w:val="00A82AE9"/>
    <w:rsid w:val="00A82F5D"/>
    <w:rsid w:val="00A82FBD"/>
    <w:rsid w:val="00A8363D"/>
    <w:rsid w:val="00A83796"/>
    <w:rsid w:val="00A8405A"/>
    <w:rsid w:val="00A84C43"/>
    <w:rsid w:val="00A84D0F"/>
    <w:rsid w:val="00A84E47"/>
    <w:rsid w:val="00A854B8"/>
    <w:rsid w:val="00A8596F"/>
    <w:rsid w:val="00A85DDB"/>
    <w:rsid w:val="00A85FAD"/>
    <w:rsid w:val="00A864E9"/>
    <w:rsid w:val="00A8672E"/>
    <w:rsid w:val="00A87F9F"/>
    <w:rsid w:val="00A9007F"/>
    <w:rsid w:val="00A905D0"/>
    <w:rsid w:val="00A91372"/>
    <w:rsid w:val="00A91A79"/>
    <w:rsid w:val="00A91CCB"/>
    <w:rsid w:val="00A91E53"/>
    <w:rsid w:val="00A91E93"/>
    <w:rsid w:val="00A92076"/>
    <w:rsid w:val="00A922D8"/>
    <w:rsid w:val="00A928C4"/>
    <w:rsid w:val="00A94160"/>
    <w:rsid w:val="00A9445B"/>
    <w:rsid w:val="00A94837"/>
    <w:rsid w:val="00A94B5F"/>
    <w:rsid w:val="00A94C4D"/>
    <w:rsid w:val="00A96533"/>
    <w:rsid w:val="00A96580"/>
    <w:rsid w:val="00A96A27"/>
    <w:rsid w:val="00A970BC"/>
    <w:rsid w:val="00A97BBB"/>
    <w:rsid w:val="00A97D49"/>
    <w:rsid w:val="00AA06FD"/>
    <w:rsid w:val="00AA1326"/>
    <w:rsid w:val="00AA1792"/>
    <w:rsid w:val="00AA1AD3"/>
    <w:rsid w:val="00AA1D0A"/>
    <w:rsid w:val="00AA249B"/>
    <w:rsid w:val="00AA27D4"/>
    <w:rsid w:val="00AA2D53"/>
    <w:rsid w:val="00AA30C3"/>
    <w:rsid w:val="00AA49B1"/>
    <w:rsid w:val="00AA49DC"/>
    <w:rsid w:val="00AA4D61"/>
    <w:rsid w:val="00AA4EC1"/>
    <w:rsid w:val="00AA5009"/>
    <w:rsid w:val="00AA50FC"/>
    <w:rsid w:val="00AA5247"/>
    <w:rsid w:val="00AA52CF"/>
    <w:rsid w:val="00AA5BAF"/>
    <w:rsid w:val="00AA5BCA"/>
    <w:rsid w:val="00AA6533"/>
    <w:rsid w:val="00AA6871"/>
    <w:rsid w:val="00AA6C50"/>
    <w:rsid w:val="00AA7221"/>
    <w:rsid w:val="00AA72CD"/>
    <w:rsid w:val="00AA7325"/>
    <w:rsid w:val="00AB0051"/>
    <w:rsid w:val="00AB107C"/>
    <w:rsid w:val="00AB1133"/>
    <w:rsid w:val="00AB1312"/>
    <w:rsid w:val="00AB19E7"/>
    <w:rsid w:val="00AB1B15"/>
    <w:rsid w:val="00AB2337"/>
    <w:rsid w:val="00AB26E5"/>
    <w:rsid w:val="00AB27E5"/>
    <w:rsid w:val="00AB3056"/>
    <w:rsid w:val="00AB3B95"/>
    <w:rsid w:val="00AB4062"/>
    <w:rsid w:val="00AB4229"/>
    <w:rsid w:val="00AB4ECB"/>
    <w:rsid w:val="00AB5C8C"/>
    <w:rsid w:val="00AB5D3E"/>
    <w:rsid w:val="00AB602C"/>
    <w:rsid w:val="00AB6276"/>
    <w:rsid w:val="00AB6877"/>
    <w:rsid w:val="00AB68AB"/>
    <w:rsid w:val="00AB7C4C"/>
    <w:rsid w:val="00AB7E38"/>
    <w:rsid w:val="00AC0ECB"/>
    <w:rsid w:val="00AC196E"/>
    <w:rsid w:val="00AC1B64"/>
    <w:rsid w:val="00AC1D61"/>
    <w:rsid w:val="00AC261C"/>
    <w:rsid w:val="00AC27BE"/>
    <w:rsid w:val="00AC2D1A"/>
    <w:rsid w:val="00AC3943"/>
    <w:rsid w:val="00AC3D21"/>
    <w:rsid w:val="00AC3DE8"/>
    <w:rsid w:val="00AC3DFA"/>
    <w:rsid w:val="00AC4128"/>
    <w:rsid w:val="00AC4385"/>
    <w:rsid w:val="00AC4A86"/>
    <w:rsid w:val="00AC4C00"/>
    <w:rsid w:val="00AC4F3E"/>
    <w:rsid w:val="00AC5367"/>
    <w:rsid w:val="00AC58C8"/>
    <w:rsid w:val="00AC68F8"/>
    <w:rsid w:val="00AC6EA8"/>
    <w:rsid w:val="00AC75DE"/>
    <w:rsid w:val="00AD02D6"/>
    <w:rsid w:val="00AD0306"/>
    <w:rsid w:val="00AD0C65"/>
    <w:rsid w:val="00AD1C0C"/>
    <w:rsid w:val="00AD21EF"/>
    <w:rsid w:val="00AD23C6"/>
    <w:rsid w:val="00AD2B37"/>
    <w:rsid w:val="00AD3387"/>
    <w:rsid w:val="00AD35C1"/>
    <w:rsid w:val="00AD38F9"/>
    <w:rsid w:val="00AD3E33"/>
    <w:rsid w:val="00AD3F2D"/>
    <w:rsid w:val="00AD4AA3"/>
    <w:rsid w:val="00AD4C59"/>
    <w:rsid w:val="00AD5184"/>
    <w:rsid w:val="00AD531E"/>
    <w:rsid w:val="00AD56D4"/>
    <w:rsid w:val="00AD5997"/>
    <w:rsid w:val="00AD5E05"/>
    <w:rsid w:val="00AD6EC2"/>
    <w:rsid w:val="00AE0310"/>
    <w:rsid w:val="00AE06DC"/>
    <w:rsid w:val="00AE07FC"/>
    <w:rsid w:val="00AE0814"/>
    <w:rsid w:val="00AE0A7F"/>
    <w:rsid w:val="00AE0DD0"/>
    <w:rsid w:val="00AE1561"/>
    <w:rsid w:val="00AE1E28"/>
    <w:rsid w:val="00AE221A"/>
    <w:rsid w:val="00AE2646"/>
    <w:rsid w:val="00AE265B"/>
    <w:rsid w:val="00AE2691"/>
    <w:rsid w:val="00AE2F07"/>
    <w:rsid w:val="00AE311D"/>
    <w:rsid w:val="00AE3691"/>
    <w:rsid w:val="00AE3FA5"/>
    <w:rsid w:val="00AE45F0"/>
    <w:rsid w:val="00AE45FC"/>
    <w:rsid w:val="00AE4E1C"/>
    <w:rsid w:val="00AE566F"/>
    <w:rsid w:val="00AE5795"/>
    <w:rsid w:val="00AE6099"/>
    <w:rsid w:val="00AE6202"/>
    <w:rsid w:val="00AE705E"/>
    <w:rsid w:val="00AE7187"/>
    <w:rsid w:val="00AE7B00"/>
    <w:rsid w:val="00AF0AA3"/>
    <w:rsid w:val="00AF12F8"/>
    <w:rsid w:val="00AF1666"/>
    <w:rsid w:val="00AF1759"/>
    <w:rsid w:val="00AF19F3"/>
    <w:rsid w:val="00AF1B03"/>
    <w:rsid w:val="00AF1B82"/>
    <w:rsid w:val="00AF329A"/>
    <w:rsid w:val="00AF355B"/>
    <w:rsid w:val="00AF38A3"/>
    <w:rsid w:val="00AF4E34"/>
    <w:rsid w:val="00AF4E7C"/>
    <w:rsid w:val="00AF4F6F"/>
    <w:rsid w:val="00AF6C81"/>
    <w:rsid w:val="00AF7025"/>
    <w:rsid w:val="00AF71ED"/>
    <w:rsid w:val="00AF7498"/>
    <w:rsid w:val="00AF7F84"/>
    <w:rsid w:val="00B00032"/>
    <w:rsid w:val="00B0003E"/>
    <w:rsid w:val="00B00230"/>
    <w:rsid w:val="00B0087E"/>
    <w:rsid w:val="00B008D5"/>
    <w:rsid w:val="00B00BD4"/>
    <w:rsid w:val="00B01792"/>
    <w:rsid w:val="00B01D7B"/>
    <w:rsid w:val="00B023FB"/>
    <w:rsid w:val="00B024E1"/>
    <w:rsid w:val="00B028F2"/>
    <w:rsid w:val="00B02BD2"/>
    <w:rsid w:val="00B0303A"/>
    <w:rsid w:val="00B031CC"/>
    <w:rsid w:val="00B04FF0"/>
    <w:rsid w:val="00B050AC"/>
    <w:rsid w:val="00B0540A"/>
    <w:rsid w:val="00B05604"/>
    <w:rsid w:val="00B06008"/>
    <w:rsid w:val="00B06201"/>
    <w:rsid w:val="00B06228"/>
    <w:rsid w:val="00B06734"/>
    <w:rsid w:val="00B07768"/>
    <w:rsid w:val="00B102AE"/>
    <w:rsid w:val="00B1088A"/>
    <w:rsid w:val="00B10EBF"/>
    <w:rsid w:val="00B10EC7"/>
    <w:rsid w:val="00B10EEA"/>
    <w:rsid w:val="00B115F4"/>
    <w:rsid w:val="00B11A56"/>
    <w:rsid w:val="00B11B6A"/>
    <w:rsid w:val="00B132B3"/>
    <w:rsid w:val="00B1354D"/>
    <w:rsid w:val="00B137A6"/>
    <w:rsid w:val="00B13F77"/>
    <w:rsid w:val="00B142C4"/>
    <w:rsid w:val="00B147D5"/>
    <w:rsid w:val="00B14F3C"/>
    <w:rsid w:val="00B15125"/>
    <w:rsid w:val="00B15BB6"/>
    <w:rsid w:val="00B15D73"/>
    <w:rsid w:val="00B15DA7"/>
    <w:rsid w:val="00B16089"/>
    <w:rsid w:val="00B16B02"/>
    <w:rsid w:val="00B171A3"/>
    <w:rsid w:val="00B173D0"/>
    <w:rsid w:val="00B178D1"/>
    <w:rsid w:val="00B17EBE"/>
    <w:rsid w:val="00B2075D"/>
    <w:rsid w:val="00B20C03"/>
    <w:rsid w:val="00B20D6F"/>
    <w:rsid w:val="00B20F3D"/>
    <w:rsid w:val="00B21124"/>
    <w:rsid w:val="00B216AF"/>
    <w:rsid w:val="00B21EEC"/>
    <w:rsid w:val="00B228BF"/>
    <w:rsid w:val="00B22B16"/>
    <w:rsid w:val="00B22BE6"/>
    <w:rsid w:val="00B22E9D"/>
    <w:rsid w:val="00B23634"/>
    <w:rsid w:val="00B2414A"/>
    <w:rsid w:val="00B248A8"/>
    <w:rsid w:val="00B2497C"/>
    <w:rsid w:val="00B259F0"/>
    <w:rsid w:val="00B264F9"/>
    <w:rsid w:val="00B26BB5"/>
    <w:rsid w:val="00B273BD"/>
    <w:rsid w:val="00B30002"/>
    <w:rsid w:val="00B3008E"/>
    <w:rsid w:val="00B30949"/>
    <w:rsid w:val="00B30CC5"/>
    <w:rsid w:val="00B31071"/>
    <w:rsid w:val="00B318DC"/>
    <w:rsid w:val="00B31EF1"/>
    <w:rsid w:val="00B321BA"/>
    <w:rsid w:val="00B32940"/>
    <w:rsid w:val="00B3314D"/>
    <w:rsid w:val="00B339EB"/>
    <w:rsid w:val="00B33CD4"/>
    <w:rsid w:val="00B34299"/>
    <w:rsid w:val="00B34445"/>
    <w:rsid w:val="00B344A0"/>
    <w:rsid w:val="00B34BC5"/>
    <w:rsid w:val="00B35B5C"/>
    <w:rsid w:val="00B367EA"/>
    <w:rsid w:val="00B36899"/>
    <w:rsid w:val="00B3690A"/>
    <w:rsid w:val="00B36B2D"/>
    <w:rsid w:val="00B36DCD"/>
    <w:rsid w:val="00B379CF"/>
    <w:rsid w:val="00B4085E"/>
    <w:rsid w:val="00B40C75"/>
    <w:rsid w:val="00B40E57"/>
    <w:rsid w:val="00B40E9A"/>
    <w:rsid w:val="00B41855"/>
    <w:rsid w:val="00B42146"/>
    <w:rsid w:val="00B427C2"/>
    <w:rsid w:val="00B427DE"/>
    <w:rsid w:val="00B428AB"/>
    <w:rsid w:val="00B42C52"/>
    <w:rsid w:val="00B432E5"/>
    <w:rsid w:val="00B43917"/>
    <w:rsid w:val="00B440AB"/>
    <w:rsid w:val="00B44AC0"/>
    <w:rsid w:val="00B454C5"/>
    <w:rsid w:val="00B455A6"/>
    <w:rsid w:val="00B464E8"/>
    <w:rsid w:val="00B46E52"/>
    <w:rsid w:val="00B47BB0"/>
    <w:rsid w:val="00B51004"/>
    <w:rsid w:val="00B51621"/>
    <w:rsid w:val="00B51D9B"/>
    <w:rsid w:val="00B522A0"/>
    <w:rsid w:val="00B5245A"/>
    <w:rsid w:val="00B52B5C"/>
    <w:rsid w:val="00B52E1C"/>
    <w:rsid w:val="00B53089"/>
    <w:rsid w:val="00B53161"/>
    <w:rsid w:val="00B5321F"/>
    <w:rsid w:val="00B532A1"/>
    <w:rsid w:val="00B5361F"/>
    <w:rsid w:val="00B53E0B"/>
    <w:rsid w:val="00B5401F"/>
    <w:rsid w:val="00B540B9"/>
    <w:rsid w:val="00B541A9"/>
    <w:rsid w:val="00B54865"/>
    <w:rsid w:val="00B54D41"/>
    <w:rsid w:val="00B5637D"/>
    <w:rsid w:val="00B563AA"/>
    <w:rsid w:val="00B56A39"/>
    <w:rsid w:val="00B56B72"/>
    <w:rsid w:val="00B56C16"/>
    <w:rsid w:val="00B56CE3"/>
    <w:rsid w:val="00B5735A"/>
    <w:rsid w:val="00B57401"/>
    <w:rsid w:val="00B57A5E"/>
    <w:rsid w:val="00B57BF3"/>
    <w:rsid w:val="00B57C72"/>
    <w:rsid w:val="00B605D4"/>
    <w:rsid w:val="00B60A2C"/>
    <w:rsid w:val="00B60BE6"/>
    <w:rsid w:val="00B61B09"/>
    <w:rsid w:val="00B61EBF"/>
    <w:rsid w:val="00B62704"/>
    <w:rsid w:val="00B6388D"/>
    <w:rsid w:val="00B64361"/>
    <w:rsid w:val="00B64A51"/>
    <w:rsid w:val="00B65348"/>
    <w:rsid w:val="00B65B4D"/>
    <w:rsid w:val="00B65E46"/>
    <w:rsid w:val="00B65F14"/>
    <w:rsid w:val="00B6628D"/>
    <w:rsid w:val="00B664C3"/>
    <w:rsid w:val="00B667FA"/>
    <w:rsid w:val="00B67BD6"/>
    <w:rsid w:val="00B67F9B"/>
    <w:rsid w:val="00B7019F"/>
    <w:rsid w:val="00B702B2"/>
    <w:rsid w:val="00B706DF"/>
    <w:rsid w:val="00B708A7"/>
    <w:rsid w:val="00B70924"/>
    <w:rsid w:val="00B70927"/>
    <w:rsid w:val="00B70C74"/>
    <w:rsid w:val="00B7110C"/>
    <w:rsid w:val="00B7154A"/>
    <w:rsid w:val="00B71E9E"/>
    <w:rsid w:val="00B71FE4"/>
    <w:rsid w:val="00B72356"/>
    <w:rsid w:val="00B724B3"/>
    <w:rsid w:val="00B74843"/>
    <w:rsid w:val="00B75965"/>
    <w:rsid w:val="00B765C0"/>
    <w:rsid w:val="00B7672B"/>
    <w:rsid w:val="00B7675D"/>
    <w:rsid w:val="00B77DE5"/>
    <w:rsid w:val="00B81439"/>
    <w:rsid w:val="00B81C73"/>
    <w:rsid w:val="00B81CE2"/>
    <w:rsid w:val="00B81E38"/>
    <w:rsid w:val="00B8271F"/>
    <w:rsid w:val="00B83592"/>
    <w:rsid w:val="00B8360F"/>
    <w:rsid w:val="00B838CD"/>
    <w:rsid w:val="00B84311"/>
    <w:rsid w:val="00B84B25"/>
    <w:rsid w:val="00B853E1"/>
    <w:rsid w:val="00B862BF"/>
    <w:rsid w:val="00B8686E"/>
    <w:rsid w:val="00B86B4F"/>
    <w:rsid w:val="00B87442"/>
    <w:rsid w:val="00B8753A"/>
    <w:rsid w:val="00B90434"/>
    <w:rsid w:val="00B90B77"/>
    <w:rsid w:val="00B914E8"/>
    <w:rsid w:val="00B91592"/>
    <w:rsid w:val="00B919F4"/>
    <w:rsid w:val="00B91B79"/>
    <w:rsid w:val="00B91B8C"/>
    <w:rsid w:val="00B91D21"/>
    <w:rsid w:val="00B92BBA"/>
    <w:rsid w:val="00B9319A"/>
    <w:rsid w:val="00B932AF"/>
    <w:rsid w:val="00B93493"/>
    <w:rsid w:val="00B936D2"/>
    <w:rsid w:val="00B93934"/>
    <w:rsid w:val="00B93A2A"/>
    <w:rsid w:val="00B93EDF"/>
    <w:rsid w:val="00B94202"/>
    <w:rsid w:val="00B944CF"/>
    <w:rsid w:val="00B94CA0"/>
    <w:rsid w:val="00B95ED0"/>
    <w:rsid w:val="00B95ED5"/>
    <w:rsid w:val="00B96763"/>
    <w:rsid w:val="00B96DBF"/>
    <w:rsid w:val="00B96E04"/>
    <w:rsid w:val="00B9729A"/>
    <w:rsid w:val="00B97711"/>
    <w:rsid w:val="00B97AC6"/>
    <w:rsid w:val="00B97B59"/>
    <w:rsid w:val="00B97DBB"/>
    <w:rsid w:val="00BA02D0"/>
    <w:rsid w:val="00BA0952"/>
    <w:rsid w:val="00BA1506"/>
    <w:rsid w:val="00BA18CB"/>
    <w:rsid w:val="00BA19B3"/>
    <w:rsid w:val="00BA1E2D"/>
    <w:rsid w:val="00BA1F37"/>
    <w:rsid w:val="00BA1FEF"/>
    <w:rsid w:val="00BA2198"/>
    <w:rsid w:val="00BA2611"/>
    <w:rsid w:val="00BA2787"/>
    <w:rsid w:val="00BA28C6"/>
    <w:rsid w:val="00BA2EA8"/>
    <w:rsid w:val="00BA32A1"/>
    <w:rsid w:val="00BA3BB6"/>
    <w:rsid w:val="00BA4417"/>
    <w:rsid w:val="00BA44CF"/>
    <w:rsid w:val="00BA5106"/>
    <w:rsid w:val="00BA513B"/>
    <w:rsid w:val="00BA5248"/>
    <w:rsid w:val="00BA54A2"/>
    <w:rsid w:val="00BA55AB"/>
    <w:rsid w:val="00BA67BA"/>
    <w:rsid w:val="00BA71C5"/>
    <w:rsid w:val="00BA7230"/>
    <w:rsid w:val="00BA79AB"/>
    <w:rsid w:val="00BA7B04"/>
    <w:rsid w:val="00BA7C3F"/>
    <w:rsid w:val="00BB057B"/>
    <w:rsid w:val="00BB05E2"/>
    <w:rsid w:val="00BB0C2B"/>
    <w:rsid w:val="00BB137F"/>
    <w:rsid w:val="00BB1DBA"/>
    <w:rsid w:val="00BB2265"/>
    <w:rsid w:val="00BB2C4E"/>
    <w:rsid w:val="00BB3137"/>
    <w:rsid w:val="00BB34BD"/>
    <w:rsid w:val="00BB3611"/>
    <w:rsid w:val="00BB41D9"/>
    <w:rsid w:val="00BB44A2"/>
    <w:rsid w:val="00BB4BEA"/>
    <w:rsid w:val="00BB4DB7"/>
    <w:rsid w:val="00BB5BAF"/>
    <w:rsid w:val="00BB64DF"/>
    <w:rsid w:val="00BB6743"/>
    <w:rsid w:val="00BB6C48"/>
    <w:rsid w:val="00BB6F55"/>
    <w:rsid w:val="00BB7012"/>
    <w:rsid w:val="00BB701E"/>
    <w:rsid w:val="00BB75BF"/>
    <w:rsid w:val="00BB7979"/>
    <w:rsid w:val="00BB7EFD"/>
    <w:rsid w:val="00BC0507"/>
    <w:rsid w:val="00BC0C01"/>
    <w:rsid w:val="00BC0EC3"/>
    <w:rsid w:val="00BC1107"/>
    <w:rsid w:val="00BC11C5"/>
    <w:rsid w:val="00BC169A"/>
    <w:rsid w:val="00BC1879"/>
    <w:rsid w:val="00BC25F3"/>
    <w:rsid w:val="00BC260B"/>
    <w:rsid w:val="00BC2DEC"/>
    <w:rsid w:val="00BC37A0"/>
    <w:rsid w:val="00BC3E0C"/>
    <w:rsid w:val="00BC44F3"/>
    <w:rsid w:val="00BC491A"/>
    <w:rsid w:val="00BC4A3D"/>
    <w:rsid w:val="00BC4B19"/>
    <w:rsid w:val="00BC4C4E"/>
    <w:rsid w:val="00BC58E7"/>
    <w:rsid w:val="00BC65E6"/>
    <w:rsid w:val="00BC6A91"/>
    <w:rsid w:val="00BC6C38"/>
    <w:rsid w:val="00BC6C9E"/>
    <w:rsid w:val="00BC6F4E"/>
    <w:rsid w:val="00BC6FEB"/>
    <w:rsid w:val="00BC76E8"/>
    <w:rsid w:val="00BC7A53"/>
    <w:rsid w:val="00BC7AC3"/>
    <w:rsid w:val="00BC7E55"/>
    <w:rsid w:val="00BD1318"/>
    <w:rsid w:val="00BD1E10"/>
    <w:rsid w:val="00BD1F0E"/>
    <w:rsid w:val="00BD1F93"/>
    <w:rsid w:val="00BD3334"/>
    <w:rsid w:val="00BD3C92"/>
    <w:rsid w:val="00BD4FC5"/>
    <w:rsid w:val="00BD581F"/>
    <w:rsid w:val="00BD5C0A"/>
    <w:rsid w:val="00BD5D1C"/>
    <w:rsid w:val="00BD5D44"/>
    <w:rsid w:val="00BD600C"/>
    <w:rsid w:val="00BD6AB5"/>
    <w:rsid w:val="00BD6E6B"/>
    <w:rsid w:val="00BD7885"/>
    <w:rsid w:val="00BD7ADC"/>
    <w:rsid w:val="00BD7F3D"/>
    <w:rsid w:val="00BE0067"/>
    <w:rsid w:val="00BE0EC3"/>
    <w:rsid w:val="00BE1395"/>
    <w:rsid w:val="00BE13E7"/>
    <w:rsid w:val="00BE1579"/>
    <w:rsid w:val="00BE19EB"/>
    <w:rsid w:val="00BE1A89"/>
    <w:rsid w:val="00BE1D90"/>
    <w:rsid w:val="00BE219C"/>
    <w:rsid w:val="00BE2386"/>
    <w:rsid w:val="00BE29C1"/>
    <w:rsid w:val="00BE2A87"/>
    <w:rsid w:val="00BE2D50"/>
    <w:rsid w:val="00BE3AEB"/>
    <w:rsid w:val="00BE4850"/>
    <w:rsid w:val="00BE5250"/>
    <w:rsid w:val="00BE5474"/>
    <w:rsid w:val="00BE5E61"/>
    <w:rsid w:val="00BE62EB"/>
    <w:rsid w:val="00BE6E72"/>
    <w:rsid w:val="00BE7EBD"/>
    <w:rsid w:val="00BF0187"/>
    <w:rsid w:val="00BF06C0"/>
    <w:rsid w:val="00BF090A"/>
    <w:rsid w:val="00BF0E87"/>
    <w:rsid w:val="00BF1076"/>
    <w:rsid w:val="00BF13EB"/>
    <w:rsid w:val="00BF1A8A"/>
    <w:rsid w:val="00BF1C26"/>
    <w:rsid w:val="00BF2195"/>
    <w:rsid w:val="00BF2E18"/>
    <w:rsid w:val="00BF32F0"/>
    <w:rsid w:val="00BF3880"/>
    <w:rsid w:val="00BF3AB4"/>
    <w:rsid w:val="00BF3C0D"/>
    <w:rsid w:val="00BF3D93"/>
    <w:rsid w:val="00BF3DC6"/>
    <w:rsid w:val="00BF49AA"/>
    <w:rsid w:val="00BF4D26"/>
    <w:rsid w:val="00BF5013"/>
    <w:rsid w:val="00BF50A5"/>
    <w:rsid w:val="00BF5472"/>
    <w:rsid w:val="00BF54B1"/>
    <w:rsid w:val="00BF5538"/>
    <w:rsid w:val="00BF564B"/>
    <w:rsid w:val="00BF5FC6"/>
    <w:rsid w:val="00BF70CD"/>
    <w:rsid w:val="00BF7153"/>
    <w:rsid w:val="00BF7685"/>
    <w:rsid w:val="00BF7753"/>
    <w:rsid w:val="00BF7F57"/>
    <w:rsid w:val="00C000DF"/>
    <w:rsid w:val="00C002A1"/>
    <w:rsid w:val="00C00520"/>
    <w:rsid w:val="00C01FC7"/>
    <w:rsid w:val="00C025D2"/>
    <w:rsid w:val="00C035EE"/>
    <w:rsid w:val="00C03C8E"/>
    <w:rsid w:val="00C03FF6"/>
    <w:rsid w:val="00C045BF"/>
    <w:rsid w:val="00C04A7A"/>
    <w:rsid w:val="00C04B17"/>
    <w:rsid w:val="00C04E6D"/>
    <w:rsid w:val="00C05B45"/>
    <w:rsid w:val="00C06800"/>
    <w:rsid w:val="00C069C9"/>
    <w:rsid w:val="00C07266"/>
    <w:rsid w:val="00C07314"/>
    <w:rsid w:val="00C07337"/>
    <w:rsid w:val="00C074EA"/>
    <w:rsid w:val="00C077A3"/>
    <w:rsid w:val="00C10009"/>
    <w:rsid w:val="00C10178"/>
    <w:rsid w:val="00C10609"/>
    <w:rsid w:val="00C109D7"/>
    <w:rsid w:val="00C10AA7"/>
    <w:rsid w:val="00C10D94"/>
    <w:rsid w:val="00C11BCE"/>
    <w:rsid w:val="00C11C66"/>
    <w:rsid w:val="00C1286D"/>
    <w:rsid w:val="00C12C3E"/>
    <w:rsid w:val="00C132FB"/>
    <w:rsid w:val="00C13472"/>
    <w:rsid w:val="00C1392A"/>
    <w:rsid w:val="00C13D06"/>
    <w:rsid w:val="00C14509"/>
    <w:rsid w:val="00C14C36"/>
    <w:rsid w:val="00C14DF0"/>
    <w:rsid w:val="00C14F20"/>
    <w:rsid w:val="00C15CD7"/>
    <w:rsid w:val="00C165D0"/>
    <w:rsid w:val="00C16D86"/>
    <w:rsid w:val="00C172FB"/>
    <w:rsid w:val="00C17A4D"/>
    <w:rsid w:val="00C17B31"/>
    <w:rsid w:val="00C17BDD"/>
    <w:rsid w:val="00C17CC3"/>
    <w:rsid w:val="00C20401"/>
    <w:rsid w:val="00C20573"/>
    <w:rsid w:val="00C223C9"/>
    <w:rsid w:val="00C22B71"/>
    <w:rsid w:val="00C22EB6"/>
    <w:rsid w:val="00C232B2"/>
    <w:rsid w:val="00C238A2"/>
    <w:rsid w:val="00C24B75"/>
    <w:rsid w:val="00C24C45"/>
    <w:rsid w:val="00C24F93"/>
    <w:rsid w:val="00C2532C"/>
    <w:rsid w:val="00C25352"/>
    <w:rsid w:val="00C258A0"/>
    <w:rsid w:val="00C25DCA"/>
    <w:rsid w:val="00C2614D"/>
    <w:rsid w:val="00C26293"/>
    <w:rsid w:val="00C2629A"/>
    <w:rsid w:val="00C26879"/>
    <w:rsid w:val="00C26E84"/>
    <w:rsid w:val="00C26F56"/>
    <w:rsid w:val="00C271FB"/>
    <w:rsid w:val="00C27BAD"/>
    <w:rsid w:val="00C27CAB"/>
    <w:rsid w:val="00C27D1E"/>
    <w:rsid w:val="00C3078A"/>
    <w:rsid w:val="00C309C8"/>
    <w:rsid w:val="00C30EB6"/>
    <w:rsid w:val="00C30F3C"/>
    <w:rsid w:val="00C3106F"/>
    <w:rsid w:val="00C31890"/>
    <w:rsid w:val="00C318CC"/>
    <w:rsid w:val="00C31A62"/>
    <w:rsid w:val="00C31CDE"/>
    <w:rsid w:val="00C31F01"/>
    <w:rsid w:val="00C322F0"/>
    <w:rsid w:val="00C32538"/>
    <w:rsid w:val="00C3275A"/>
    <w:rsid w:val="00C33D5F"/>
    <w:rsid w:val="00C34211"/>
    <w:rsid w:val="00C3484E"/>
    <w:rsid w:val="00C35AF9"/>
    <w:rsid w:val="00C35B7B"/>
    <w:rsid w:val="00C35D05"/>
    <w:rsid w:val="00C360EE"/>
    <w:rsid w:val="00C3612A"/>
    <w:rsid w:val="00C36B3A"/>
    <w:rsid w:val="00C36B75"/>
    <w:rsid w:val="00C36CB8"/>
    <w:rsid w:val="00C3722B"/>
    <w:rsid w:val="00C377B3"/>
    <w:rsid w:val="00C37868"/>
    <w:rsid w:val="00C37CFA"/>
    <w:rsid w:val="00C37EC3"/>
    <w:rsid w:val="00C37F1A"/>
    <w:rsid w:val="00C40478"/>
    <w:rsid w:val="00C40FC9"/>
    <w:rsid w:val="00C42B80"/>
    <w:rsid w:val="00C43785"/>
    <w:rsid w:val="00C43854"/>
    <w:rsid w:val="00C439A3"/>
    <w:rsid w:val="00C43A58"/>
    <w:rsid w:val="00C43B0B"/>
    <w:rsid w:val="00C441FB"/>
    <w:rsid w:val="00C4524A"/>
    <w:rsid w:val="00C45504"/>
    <w:rsid w:val="00C460E0"/>
    <w:rsid w:val="00C4639F"/>
    <w:rsid w:val="00C46948"/>
    <w:rsid w:val="00C46B01"/>
    <w:rsid w:val="00C46CA7"/>
    <w:rsid w:val="00C47AF9"/>
    <w:rsid w:val="00C47C27"/>
    <w:rsid w:val="00C47D0F"/>
    <w:rsid w:val="00C50627"/>
    <w:rsid w:val="00C50D2F"/>
    <w:rsid w:val="00C51251"/>
    <w:rsid w:val="00C5134F"/>
    <w:rsid w:val="00C513F6"/>
    <w:rsid w:val="00C51CE1"/>
    <w:rsid w:val="00C52256"/>
    <w:rsid w:val="00C5354A"/>
    <w:rsid w:val="00C5395D"/>
    <w:rsid w:val="00C53C94"/>
    <w:rsid w:val="00C53E36"/>
    <w:rsid w:val="00C541AD"/>
    <w:rsid w:val="00C54882"/>
    <w:rsid w:val="00C553C8"/>
    <w:rsid w:val="00C56B86"/>
    <w:rsid w:val="00C56EA9"/>
    <w:rsid w:val="00C57116"/>
    <w:rsid w:val="00C57751"/>
    <w:rsid w:val="00C60D51"/>
    <w:rsid w:val="00C60FC4"/>
    <w:rsid w:val="00C61731"/>
    <w:rsid w:val="00C626A8"/>
    <w:rsid w:val="00C62A0C"/>
    <w:rsid w:val="00C62B35"/>
    <w:rsid w:val="00C62CEE"/>
    <w:rsid w:val="00C62F36"/>
    <w:rsid w:val="00C63756"/>
    <w:rsid w:val="00C64665"/>
    <w:rsid w:val="00C65545"/>
    <w:rsid w:val="00C65BD3"/>
    <w:rsid w:val="00C65C38"/>
    <w:rsid w:val="00C66AFF"/>
    <w:rsid w:val="00C66EE5"/>
    <w:rsid w:val="00C67531"/>
    <w:rsid w:val="00C675F7"/>
    <w:rsid w:val="00C67A64"/>
    <w:rsid w:val="00C708F8"/>
    <w:rsid w:val="00C70DC7"/>
    <w:rsid w:val="00C71AB6"/>
    <w:rsid w:val="00C71D0E"/>
    <w:rsid w:val="00C72248"/>
    <w:rsid w:val="00C73299"/>
    <w:rsid w:val="00C73BB6"/>
    <w:rsid w:val="00C73D10"/>
    <w:rsid w:val="00C74230"/>
    <w:rsid w:val="00C74408"/>
    <w:rsid w:val="00C74568"/>
    <w:rsid w:val="00C74C3B"/>
    <w:rsid w:val="00C75B08"/>
    <w:rsid w:val="00C761D4"/>
    <w:rsid w:val="00C767E6"/>
    <w:rsid w:val="00C769EE"/>
    <w:rsid w:val="00C772C8"/>
    <w:rsid w:val="00C773DF"/>
    <w:rsid w:val="00C777F5"/>
    <w:rsid w:val="00C77D28"/>
    <w:rsid w:val="00C80CD0"/>
    <w:rsid w:val="00C80E3C"/>
    <w:rsid w:val="00C80F50"/>
    <w:rsid w:val="00C81378"/>
    <w:rsid w:val="00C81A0C"/>
    <w:rsid w:val="00C81B65"/>
    <w:rsid w:val="00C8247F"/>
    <w:rsid w:val="00C832D3"/>
    <w:rsid w:val="00C83407"/>
    <w:rsid w:val="00C834AC"/>
    <w:rsid w:val="00C844E0"/>
    <w:rsid w:val="00C849AC"/>
    <w:rsid w:val="00C84A67"/>
    <w:rsid w:val="00C84EFF"/>
    <w:rsid w:val="00C8584B"/>
    <w:rsid w:val="00C85A8C"/>
    <w:rsid w:val="00C85C15"/>
    <w:rsid w:val="00C86144"/>
    <w:rsid w:val="00C86A71"/>
    <w:rsid w:val="00C86AFD"/>
    <w:rsid w:val="00C87B7A"/>
    <w:rsid w:val="00C87C8A"/>
    <w:rsid w:val="00C87D8A"/>
    <w:rsid w:val="00C9038F"/>
    <w:rsid w:val="00C903A5"/>
    <w:rsid w:val="00C904A7"/>
    <w:rsid w:val="00C908E5"/>
    <w:rsid w:val="00C90E5E"/>
    <w:rsid w:val="00C90F6B"/>
    <w:rsid w:val="00C9116E"/>
    <w:rsid w:val="00C912BC"/>
    <w:rsid w:val="00C9157E"/>
    <w:rsid w:val="00C9190E"/>
    <w:rsid w:val="00C927B7"/>
    <w:rsid w:val="00C929F8"/>
    <w:rsid w:val="00C9389A"/>
    <w:rsid w:val="00C943BF"/>
    <w:rsid w:val="00C94B6B"/>
    <w:rsid w:val="00C94CD6"/>
    <w:rsid w:val="00C94D7F"/>
    <w:rsid w:val="00C94FCB"/>
    <w:rsid w:val="00C95A97"/>
    <w:rsid w:val="00C95DC5"/>
    <w:rsid w:val="00C967DC"/>
    <w:rsid w:val="00C96815"/>
    <w:rsid w:val="00C978C1"/>
    <w:rsid w:val="00CA00B5"/>
    <w:rsid w:val="00CA062E"/>
    <w:rsid w:val="00CA0CE6"/>
    <w:rsid w:val="00CA0FC7"/>
    <w:rsid w:val="00CA10ED"/>
    <w:rsid w:val="00CA1E88"/>
    <w:rsid w:val="00CA30AD"/>
    <w:rsid w:val="00CA336D"/>
    <w:rsid w:val="00CA382D"/>
    <w:rsid w:val="00CA3AF7"/>
    <w:rsid w:val="00CA3FF1"/>
    <w:rsid w:val="00CA42B7"/>
    <w:rsid w:val="00CA4760"/>
    <w:rsid w:val="00CA4981"/>
    <w:rsid w:val="00CA4E3E"/>
    <w:rsid w:val="00CA5ABD"/>
    <w:rsid w:val="00CA5D8C"/>
    <w:rsid w:val="00CA602D"/>
    <w:rsid w:val="00CA62F4"/>
    <w:rsid w:val="00CA6ABB"/>
    <w:rsid w:val="00CA6BDB"/>
    <w:rsid w:val="00CA7146"/>
    <w:rsid w:val="00CA7732"/>
    <w:rsid w:val="00CA7AD2"/>
    <w:rsid w:val="00CB006C"/>
    <w:rsid w:val="00CB0100"/>
    <w:rsid w:val="00CB0707"/>
    <w:rsid w:val="00CB09A1"/>
    <w:rsid w:val="00CB1635"/>
    <w:rsid w:val="00CB1B87"/>
    <w:rsid w:val="00CB1E01"/>
    <w:rsid w:val="00CB2B54"/>
    <w:rsid w:val="00CB3559"/>
    <w:rsid w:val="00CB3887"/>
    <w:rsid w:val="00CB3DAD"/>
    <w:rsid w:val="00CB3F05"/>
    <w:rsid w:val="00CB46B2"/>
    <w:rsid w:val="00CB4771"/>
    <w:rsid w:val="00CB488E"/>
    <w:rsid w:val="00CB4C98"/>
    <w:rsid w:val="00CB51F6"/>
    <w:rsid w:val="00CB58B8"/>
    <w:rsid w:val="00CB6662"/>
    <w:rsid w:val="00CB66F7"/>
    <w:rsid w:val="00CB75BD"/>
    <w:rsid w:val="00CC0D24"/>
    <w:rsid w:val="00CC0E3A"/>
    <w:rsid w:val="00CC1679"/>
    <w:rsid w:val="00CC1A98"/>
    <w:rsid w:val="00CC32B2"/>
    <w:rsid w:val="00CC34B2"/>
    <w:rsid w:val="00CC38C7"/>
    <w:rsid w:val="00CC3AA2"/>
    <w:rsid w:val="00CC3BD8"/>
    <w:rsid w:val="00CC3D21"/>
    <w:rsid w:val="00CC4511"/>
    <w:rsid w:val="00CC46F8"/>
    <w:rsid w:val="00CC4BBF"/>
    <w:rsid w:val="00CC5437"/>
    <w:rsid w:val="00CC5443"/>
    <w:rsid w:val="00CC595E"/>
    <w:rsid w:val="00CC59CA"/>
    <w:rsid w:val="00CC59F7"/>
    <w:rsid w:val="00CC631E"/>
    <w:rsid w:val="00CC6871"/>
    <w:rsid w:val="00CC721F"/>
    <w:rsid w:val="00CC745A"/>
    <w:rsid w:val="00CC778E"/>
    <w:rsid w:val="00CC7D0F"/>
    <w:rsid w:val="00CD0265"/>
    <w:rsid w:val="00CD0477"/>
    <w:rsid w:val="00CD216A"/>
    <w:rsid w:val="00CD269C"/>
    <w:rsid w:val="00CD399D"/>
    <w:rsid w:val="00CD3DD2"/>
    <w:rsid w:val="00CD3FF2"/>
    <w:rsid w:val="00CD554B"/>
    <w:rsid w:val="00CD560E"/>
    <w:rsid w:val="00CD6420"/>
    <w:rsid w:val="00CD6447"/>
    <w:rsid w:val="00CD7C99"/>
    <w:rsid w:val="00CE055C"/>
    <w:rsid w:val="00CE1078"/>
    <w:rsid w:val="00CE1712"/>
    <w:rsid w:val="00CE1FFD"/>
    <w:rsid w:val="00CE24F7"/>
    <w:rsid w:val="00CE25C2"/>
    <w:rsid w:val="00CE263B"/>
    <w:rsid w:val="00CE2FF6"/>
    <w:rsid w:val="00CE340C"/>
    <w:rsid w:val="00CE3D3B"/>
    <w:rsid w:val="00CE3DF6"/>
    <w:rsid w:val="00CE49DE"/>
    <w:rsid w:val="00CE5564"/>
    <w:rsid w:val="00CE5923"/>
    <w:rsid w:val="00CE5B68"/>
    <w:rsid w:val="00CE5BDF"/>
    <w:rsid w:val="00CE65F7"/>
    <w:rsid w:val="00CE671C"/>
    <w:rsid w:val="00CE6C3B"/>
    <w:rsid w:val="00CE7846"/>
    <w:rsid w:val="00CE7939"/>
    <w:rsid w:val="00CE7C19"/>
    <w:rsid w:val="00CF0289"/>
    <w:rsid w:val="00CF04E3"/>
    <w:rsid w:val="00CF0D79"/>
    <w:rsid w:val="00CF0E17"/>
    <w:rsid w:val="00CF0EE9"/>
    <w:rsid w:val="00CF0F77"/>
    <w:rsid w:val="00CF1195"/>
    <w:rsid w:val="00CF1AA7"/>
    <w:rsid w:val="00CF218E"/>
    <w:rsid w:val="00CF238D"/>
    <w:rsid w:val="00CF2568"/>
    <w:rsid w:val="00CF2573"/>
    <w:rsid w:val="00CF2996"/>
    <w:rsid w:val="00CF2A80"/>
    <w:rsid w:val="00CF2DFA"/>
    <w:rsid w:val="00CF2EC9"/>
    <w:rsid w:val="00CF301D"/>
    <w:rsid w:val="00CF32C2"/>
    <w:rsid w:val="00CF4047"/>
    <w:rsid w:val="00CF455E"/>
    <w:rsid w:val="00CF51F2"/>
    <w:rsid w:val="00CF60F0"/>
    <w:rsid w:val="00CF6F5C"/>
    <w:rsid w:val="00CF7143"/>
    <w:rsid w:val="00CF71FF"/>
    <w:rsid w:val="00CF7BCB"/>
    <w:rsid w:val="00CF7D77"/>
    <w:rsid w:val="00CF7EEC"/>
    <w:rsid w:val="00D007B0"/>
    <w:rsid w:val="00D00A2A"/>
    <w:rsid w:val="00D01890"/>
    <w:rsid w:val="00D0191E"/>
    <w:rsid w:val="00D01E8D"/>
    <w:rsid w:val="00D01EE1"/>
    <w:rsid w:val="00D0271E"/>
    <w:rsid w:val="00D04848"/>
    <w:rsid w:val="00D04ACD"/>
    <w:rsid w:val="00D05107"/>
    <w:rsid w:val="00D06055"/>
    <w:rsid w:val="00D06172"/>
    <w:rsid w:val="00D06720"/>
    <w:rsid w:val="00D06F27"/>
    <w:rsid w:val="00D06F5F"/>
    <w:rsid w:val="00D07AC3"/>
    <w:rsid w:val="00D07BA8"/>
    <w:rsid w:val="00D1051A"/>
    <w:rsid w:val="00D1077E"/>
    <w:rsid w:val="00D10A71"/>
    <w:rsid w:val="00D10B1B"/>
    <w:rsid w:val="00D11385"/>
    <w:rsid w:val="00D114D2"/>
    <w:rsid w:val="00D114EA"/>
    <w:rsid w:val="00D11C2E"/>
    <w:rsid w:val="00D12706"/>
    <w:rsid w:val="00D12A7C"/>
    <w:rsid w:val="00D12B76"/>
    <w:rsid w:val="00D132E7"/>
    <w:rsid w:val="00D13934"/>
    <w:rsid w:val="00D13B6F"/>
    <w:rsid w:val="00D13B87"/>
    <w:rsid w:val="00D13E69"/>
    <w:rsid w:val="00D14855"/>
    <w:rsid w:val="00D1490E"/>
    <w:rsid w:val="00D14F93"/>
    <w:rsid w:val="00D1509A"/>
    <w:rsid w:val="00D152E2"/>
    <w:rsid w:val="00D15312"/>
    <w:rsid w:val="00D155DD"/>
    <w:rsid w:val="00D1564F"/>
    <w:rsid w:val="00D15AAA"/>
    <w:rsid w:val="00D16270"/>
    <w:rsid w:val="00D16B7F"/>
    <w:rsid w:val="00D1746E"/>
    <w:rsid w:val="00D17842"/>
    <w:rsid w:val="00D17E30"/>
    <w:rsid w:val="00D17EEB"/>
    <w:rsid w:val="00D20792"/>
    <w:rsid w:val="00D21A1A"/>
    <w:rsid w:val="00D21E4B"/>
    <w:rsid w:val="00D21F96"/>
    <w:rsid w:val="00D220E8"/>
    <w:rsid w:val="00D23290"/>
    <w:rsid w:val="00D23419"/>
    <w:rsid w:val="00D2343C"/>
    <w:rsid w:val="00D23673"/>
    <w:rsid w:val="00D239A4"/>
    <w:rsid w:val="00D239E8"/>
    <w:rsid w:val="00D23ABA"/>
    <w:rsid w:val="00D23BEF"/>
    <w:rsid w:val="00D23DD0"/>
    <w:rsid w:val="00D24341"/>
    <w:rsid w:val="00D24F32"/>
    <w:rsid w:val="00D26036"/>
    <w:rsid w:val="00D260AF"/>
    <w:rsid w:val="00D267E1"/>
    <w:rsid w:val="00D26A86"/>
    <w:rsid w:val="00D26CCB"/>
    <w:rsid w:val="00D26D0B"/>
    <w:rsid w:val="00D26D61"/>
    <w:rsid w:val="00D271B0"/>
    <w:rsid w:val="00D2744E"/>
    <w:rsid w:val="00D277FD"/>
    <w:rsid w:val="00D3039F"/>
    <w:rsid w:val="00D3062F"/>
    <w:rsid w:val="00D308E8"/>
    <w:rsid w:val="00D30D91"/>
    <w:rsid w:val="00D30F7E"/>
    <w:rsid w:val="00D314C7"/>
    <w:rsid w:val="00D326D1"/>
    <w:rsid w:val="00D32952"/>
    <w:rsid w:val="00D33067"/>
    <w:rsid w:val="00D330EB"/>
    <w:rsid w:val="00D330F0"/>
    <w:rsid w:val="00D33693"/>
    <w:rsid w:val="00D336EB"/>
    <w:rsid w:val="00D33C16"/>
    <w:rsid w:val="00D34E22"/>
    <w:rsid w:val="00D351D2"/>
    <w:rsid w:val="00D353D4"/>
    <w:rsid w:val="00D35A25"/>
    <w:rsid w:val="00D36183"/>
    <w:rsid w:val="00D36358"/>
    <w:rsid w:val="00D363FC"/>
    <w:rsid w:val="00D367D9"/>
    <w:rsid w:val="00D3694B"/>
    <w:rsid w:val="00D36B22"/>
    <w:rsid w:val="00D36B31"/>
    <w:rsid w:val="00D36C22"/>
    <w:rsid w:val="00D36C6F"/>
    <w:rsid w:val="00D36DBC"/>
    <w:rsid w:val="00D36EAF"/>
    <w:rsid w:val="00D37D30"/>
    <w:rsid w:val="00D37D38"/>
    <w:rsid w:val="00D37D9F"/>
    <w:rsid w:val="00D403AA"/>
    <w:rsid w:val="00D40A36"/>
    <w:rsid w:val="00D40A59"/>
    <w:rsid w:val="00D41372"/>
    <w:rsid w:val="00D41EF8"/>
    <w:rsid w:val="00D42755"/>
    <w:rsid w:val="00D4545F"/>
    <w:rsid w:val="00D456F6"/>
    <w:rsid w:val="00D45FA2"/>
    <w:rsid w:val="00D46A2E"/>
    <w:rsid w:val="00D471CB"/>
    <w:rsid w:val="00D4736F"/>
    <w:rsid w:val="00D477AA"/>
    <w:rsid w:val="00D47A47"/>
    <w:rsid w:val="00D47B10"/>
    <w:rsid w:val="00D50235"/>
    <w:rsid w:val="00D5084B"/>
    <w:rsid w:val="00D50905"/>
    <w:rsid w:val="00D50DDE"/>
    <w:rsid w:val="00D50F7F"/>
    <w:rsid w:val="00D51D68"/>
    <w:rsid w:val="00D51FD2"/>
    <w:rsid w:val="00D52B15"/>
    <w:rsid w:val="00D534B3"/>
    <w:rsid w:val="00D547EC"/>
    <w:rsid w:val="00D553E0"/>
    <w:rsid w:val="00D55E91"/>
    <w:rsid w:val="00D560F1"/>
    <w:rsid w:val="00D56BAE"/>
    <w:rsid w:val="00D56CDE"/>
    <w:rsid w:val="00D5722C"/>
    <w:rsid w:val="00D57386"/>
    <w:rsid w:val="00D578F8"/>
    <w:rsid w:val="00D60393"/>
    <w:rsid w:val="00D60439"/>
    <w:rsid w:val="00D6080E"/>
    <w:rsid w:val="00D6098B"/>
    <w:rsid w:val="00D609F9"/>
    <w:rsid w:val="00D60A50"/>
    <w:rsid w:val="00D60C52"/>
    <w:rsid w:val="00D60FD4"/>
    <w:rsid w:val="00D61127"/>
    <w:rsid w:val="00D620E8"/>
    <w:rsid w:val="00D62305"/>
    <w:rsid w:val="00D630F7"/>
    <w:rsid w:val="00D632D8"/>
    <w:rsid w:val="00D63511"/>
    <w:rsid w:val="00D63645"/>
    <w:rsid w:val="00D63A39"/>
    <w:rsid w:val="00D63D4D"/>
    <w:rsid w:val="00D642D3"/>
    <w:rsid w:val="00D64796"/>
    <w:rsid w:val="00D6556D"/>
    <w:rsid w:val="00D65925"/>
    <w:rsid w:val="00D66287"/>
    <w:rsid w:val="00D66415"/>
    <w:rsid w:val="00D66DFE"/>
    <w:rsid w:val="00D66EAB"/>
    <w:rsid w:val="00D6719F"/>
    <w:rsid w:val="00D6768D"/>
    <w:rsid w:val="00D6777E"/>
    <w:rsid w:val="00D67786"/>
    <w:rsid w:val="00D702EC"/>
    <w:rsid w:val="00D70DD7"/>
    <w:rsid w:val="00D71F66"/>
    <w:rsid w:val="00D73210"/>
    <w:rsid w:val="00D73DB2"/>
    <w:rsid w:val="00D73FD5"/>
    <w:rsid w:val="00D74AC8"/>
    <w:rsid w:val="00D74EAF"/>
    <w:rsid w:val="00D75934"/>
    <w:rsid w:val="00D759AE"/>
    <w:rsid w:val="00D75BF8"/>
    <w:rsid w:val="00D76437"/>
    <w:rsid w:val="00D7644D"/>
    <w:rsid w:val="00D7654A"/>
    <w:rsid w:val="00D765F3"/>
    <w:rsid w:val="00D76A72"/>
    <w:rsid w:val="00D77524"/>
    <w:rsid w:val="00D77B32"/>
    <w:rsid w:val="00D77E2F"/>
    <w:rsid w:val="00D80266"/>
    <w:rsid w:val="00D802F3"/>
    <w:rsid w:val="00D80641"/>
    <w:rsid w:val="00D80667"/>
    <w:rsid w:val="00D806EA"/>
    <w:rsid w:val="00D808AF"/>
    <w:rsid w:val="00D812A7"/>
    <w:rsid w:val="00D816BD"/>
    <w:rsid w:val="00D82BD5"/>
    <w:rsid w:val="00D83006"/>
    <w:rsid w:val="00D83217"/>
    <w:rsid w:val="00D83A36"/>
    <w:rsid w:val="00D84677"/>
    <w:rsid w:val="00D84781"/>
    <w:rsid w:val="00D849BB"/>
    <w:rsid w:val="00D851E0"/>
    <w:rsid w:val="00D86A52"/>
    <w:rsid w:val="00D86B98"/>
    <w:rsid w:val="00D86D75"/>
    <w:rsid w:val="00D8773C"/>
    <w:rsid w:val="00D8793E"/>
    <w:rsid w:val="00D87CAA"/>
    <w:rsid w:val="00D87F94"/>
    <w:rsid w:val="00D90196"/>
    <w:rsid w:val="00D9037C"/>
    <w:rsid w:val="00D90B35"/>
    <w:rsid w:val="00D90E8E"/>
    <w:rsid w:val="00D9120A"/>
    <w:rsid w:val="00D919B1"/>
    <w:rsid w:val="00D91BD1"/>
    <w:rsid w:val="00D92342"/>
    <w:rsid w:val="00D933D0"/>
    <w:rsid w:val="00D93E8A"/>
    <w:rsid w:val="00D94441"/>
    <w:rsid w:val="00D95043"/>
    <w:rsid w:val="00D9623A"/>
    <w:rsid w:val="00D96748"/>
    <w:rsid w:val="00D96821"/>
    <w:rsid w:val="00D9728B"/>
    <w:rsid w:val="00DA0289"/>
    <w:rsid w:val="00DA11BD"/>
    <w:rsid w:val="00DA1472"/>
    <w:rsid w:val="00DA1888"/>
    <w:rsid w:val="00DA1B39"/>
    <w:rsid w:val="00DA21C7"/>
    <w:rsid w:val="00DA2D71"/>
    <w:rsid w:val="00DA2EBA"/>
    <w:rsid w:val="00DA35FF"/>
    <w:rsid w:val="00DA3DBB"/>
    <w:rsid w:val="00DA3EB1"/>
    <w:rsid w:val="00DA3F10"/>
    <w:rsid w:val="00DA3F5B"/>
    <w:rsid w:val="00DA4CFB"/>
    <w:rsid w:val="00DA4D74"/>
    <w:rsid w:val="00DA4DD2"/>
    <w:rsid w:val="00DA58DA"/>
    <w:rsid w:val="00DA5D11"/>
    <w:rsid w:val="00DA6C2F"/>
    <w:rsid w:val="00DA6FF0"/>
    <w:rsid w:val="00DB0089"/>
    <w:rsid w:val="00DB0870"/>
    <w:rsid w:val="00DB115C"/>
    <w:rsid w:val="00DB1A12"/>
    <w:rsid w:val="00DB256B"/>
    <w:rsid w:val="00DB2B16"/>
    <w:rsid w:val="00DB2CFD"/>
    <w:rsid w:val="00DB2DE8"/>
    <w:rsid w:val="00DB3C50"/>
    <w:rsid w:val="00DB436E"/>
    <w:rsid w:val="00DB5452"/>
    <w:rsid w:val="00DB56D9"/>
    <w:rsid w:val="00DB6069"/>
    <w:rsid w:val="00DB6367"/>
    <w:rsid w:val="00DB7296"/>
    <w:rsid w:val="00DB7DDB"/>
    <w:rsid w:val="00DC068D"/>
    <w:rsid w:val="00DC090D"/>
    <w:rsid w:val="00DC16E7"/>
    <w:rsid w:val="00DC1A84"/>
    <w:rsid w:val="00DC27D1"/>
    <w:rsid w:val="00DC2A27"/>
    <w:rsid w:val="00DC2EA9"/>
    <w:rsid w:val="00DC3D2F"/>
    <w:rsid w:val="00DC4564"/>
    <w:rsid w:val="00DC4F7B"/>
    <w:rsid w:val="00DC50F3"/>
    <w:rsid w:val="00DC52C4"/>
    <w:rsid w:val="00DC5394"/>
    <w:rsid w:val="00DC53AC"/>
    <w:rsid w:val="00DC5C62"/>
    <w:rsid w:val="00DC619C"/>
    <w:rsid w:val="00DC6370"/>
    <w:rsid w:val="00DC6457"/>
    <w:rsid w:val="00DC6568"/>
    <w:rsid w:val="00DC66F2"/>
    <w:rsid w:val="00DC6C41"/>
    <w:rsid w:val="00DC6F9D"/>
    <w:rsid w:val="00DC7781"/>
    <w:rsid w:val="00DC7973"/>
    <w:rsid w:val="00DC7BF9"/>
    <w:rsid w:val="00DC7D2C"/>
    <w:rsid w:val="00DD0F07"/>
    <w:rsid w:val="00DD1316"/>
    <w:rsid w:val="00DD18A3"/>
    <w:rsid w:val="00DD1C69"/>
    <w:rsid w:val="00DD1F17"/>
    <w:rsid w:val="00DD1F8A"/>
    <w:rsid w:val="00DD3121"/>
    <w:rsid w:val="00DD38D8"/>
    <w:rsid w:val="00DD452F"/>
    <w:rsid w:val="00DD4567"/>
    <w:rsid w:val="00DD48F6"/>
    <w:rsid w:val="00DD4F88"/>
    <w:rsid w:val="00DD5102"/>
    <w:rsid w:val="00DD5B60"/>
    <w:rsid w:val="00DD5C3E"/>
    <w:rsid w:val="00DD5CDD"/>
    <w:rsid w:val="00DD6962"/>
    <w:rsid w:val="00DD6BC2"/>
    <w:rsid w:val="00DD7124"/>
    <w:rsid w:val="00DD74DB"/>
    <w:rsid w:val="00DD7A01"/>
    <w:rsid w:val="00DD7E86"/>
    <w:rsid w:val="00DE05F8"/>
    <w:rsid w:val="00DE1A6C"/>
    <w:rsid w:val="00DE241F"/>
    <w:rsid w:val="00DE282F"/>
    <w:rsid w:val="00DE306C"/>
    <w:rsid w:val="00DE3F68"/>
    <w:rsid w:val="00DE41F0"/>
    <w:rsid w:val="00DE46EC"/>
    <w:rsid w:val="00DE5536"/>
    <w:rsid w:val="00DE5C4C"/>
    <w:rsid w:val="00DE71D0"/>
    <w:rsid w:val="00DE72EC"/>
    <w:rsid w:val="00DE79BE"/>
    <w:rsid w:val="00DE7B1E"/>
    <w:rsid w:val="00DF0113"/>
    <w:rsid w:val="00DF0513"/>
    <w:rsid w:val="00DF06C8"/>
    <w:rsid w:val="00DF0F4E"/>
    <w:rsid w:val="00DF124B"/>
    <w:rsid w:val="00DF144C"/>
    <w:rsid w:val="00DF1496"/>
    <w:rsid w:val="00DF1AAA"/>
    <w:rsid w:val="00DF1FC3"/>
    <w:rsid w:val="00DF2093"/>
    <w:rsid w:val="00DF302B"/>
    <w:rsid w:val="00DF32AB"/>
    <w:rsid w:val="00DF391A"/>
    <w:rsid w:val="00DF41E9"/>
    <w:rsid w:val="00DF474F"/>
    <w:rsid w:val="00DF4A6C"/>
    <w:rsid w:val="00DF5449"/>
    <w:rsid w:val="00DF599B"/>
    <w:rsid w:val="00DF5CAB"/>
    <w:rsid w:val="00DF5CB2"/>
    <w:rsid w:val="00DF602A"/>
    <w:rsid w:val="00DF64B0"/>
    <w:rsid w:val="00DF67CA"/>
    <w:rsid w:val="00DF70AD"/>
    <w:rsid w:val="00E0078C"/>
    <w:rsid w:val="00E007EC"/>
    <w:rsid w:val="00E00D22"/>
    <w:rsid w:val="00E00E87"/>
    <w:rsid w:val="00E010F2"/>
    <w:rsid w:val="00E014CB"/>
    <w:rsid w:val="00E01AC9"/>
    <w:rsid w:val="00E01CA8"/>
    <w:rsid w:val="00E01D20"/>
    <w:rsid w:val="00E02309"/>
    <w:rsid w:val="00E03285"/>
    <w:rsid w:val="00E0349F"/>
    <w:rsid w:val="00E03A2C"/>
    <w:rsid w:val="00E03C86"/>
    <w:rsid w:val="00E03D8E"/>
    <w:rsid w:val="00E04081"/>
    <w:rsid w:val="00E04A91"/>
    <w:rsid w:val="00E04B7E"/>
    <w:rsid w:val="00E057C6"/>
    <w:rsid w:val="00E058E3"/>
    <w:rsid w:val="00E05BCE"/>
    <w:rsid w:val="00E0638D"/>
    <w:rsid w:val="00E063CA"/>
    <w:rsid w:val="00E066FC"/>
    <w:rsid w:val="00E0760B"/>
    <w:rsid w:val="00E0764A"/>
    <w:rsid w:val="00E0799F"/>
    <w:rsid w:val="00E07D72"/>
    <w:rsid w:val="00E10CFF"/>
    <w:rsid w:val="00E11D7A"/>
    <w:rsid w:val="00E125AA"/>
    <w:rsid w:val="00E12762"/>
    <w:rsid w:val="00E12774"/>
    <w:rsid w:val="00E12980"/>
    <w:rsid w:val="00E1363A"/>
    <w:rsid w:val="00E137C7"/>
    <w:rsid w:val="00E14218"/>
    <w:rsid w:val="00E14299"/>
    <w:rsid w:val="00E1433A"/>
    <w:rsid w:val="00E14BCA"/>
    <w:rsid w:val="00E14FED"/>
    <w:rsid w:val="00E15694"/>
    <w:rsid w:val="00E15B2B"/>
    <w:rsid w:val="00E15B2D"/>
    <w:rsid w:val="00E16289"/>
    <w:rsid w:val="00E16335"/>
    <w:rsid w:val="00E1650D"/>
    <w:rsid w:val="00E16A6B"/>
    <w:rsid w:val="00E1706F"/>
    <w:rsid w:val="00E1718E"/>
    <w:rsid w:val="00E17487"/>
    <w:rsid w:val="00E174E8"/>
    <w:rsid w:val="00E17637"/>
    <w:rsid w:val="00E17EB0"/>
    <w:rsid w:val="00E2055E"/>
    <w:rsid w:val="00E20BB1"/>
    <w:rsid w:val="00E21AC3"/>
    <w:rsid w:val="00E2215C"/>
    <w:rsid w:val="00E22335"/>
    <w:rsid w:val="00E22698"/>
    <w:rsid w:val="00E22937"/>
    <w:rsid w:val="00E22C3D"/>
    <w:rsid w:val="00E22DBE"/>
    <w:rsid w:val="00E236C7"/>
    <w:rsid w:val="00E23954"/>
    <w:rsid w:val="00E24014"/>
    <w:rsid w:val="00E249E1"/>
    <w:rsid w:val="00E250D5"/>
    <w:rsid w:val="00E25642"/>
    <w:rsid w:val="00E25B17"/>
    <w:rsid w:val="00E25CAE"/>
    <w:rsid w:val="00E267A7"/>
    <w:rsid w:val="00E27BDB"/>
    <w:rsid w:val="00E27CDF"/>
    <w:rsid w:val="00E27E3D"/>
    <w:rsid w:val="00E30468"/>
    <w:rsid w:val="00E3128B"/>
    <w:rsid w:val="00E31CD8"/>
    <w:rsid w:val="00E32435"/>
    <w:rsid w:val="00E32743"/>
    <w:rsid w:val="00E3279D"/>
    <w:rsid w:val="00E33302"/>
    <w:rsid w:val="00E3364D"/>
    <w:rsid w:val="00E33650"/>
    <w:rsid w:val="00E343DF"/>
    <w:rsid w:val="00E34B9B"/>
    <w:rsid w:val="00E35653"/>
    <w:rsid w:val="00E356FA"/>
    <w:rsid w:val="00E35B8E"/>
    <w:rsid w:val="00E35C5C"/>
    <w:rsid w:val="00E365CF"/>
    <w:rsid w:val="00E367E2"/>
    <w:rsid w:val="00E36846"/>
    <w:rsid w:val="00E36B70"/>
    <w:rsid w:val="00E37344"/>
    <w:rsid w:val="00E373DB"/>
    <w:rsid w:val="00E37413"/>
    <w:rsid w:val="00E37594"/>
    <w:rsid w:val="00E3793D"/>
    <w:rsid w:val="00E40341"/>
    <w:rsid w:val="00E40626"/>
    <w:rsid w:val="00E4099D"/>
    <w:rsid w:val="00E40CA0"/>
    <w:rsid w:val="00E40D29"/>
    <w:rsid w:val="00E4157E"/>
    <w:rsid w:val="00E41B01"/>
    <w:rsid w:val="00E41CEB"/>
    <w:rsid w:val="00E41F92"/>
    <w:rsid w:val="00E420B2"/>
    <w:rsid w:val="00E42844"/>
    <w:rsid w:val="00E42971"/>
    <w:rsid w:val="00E42CFD"/>
    <w:rsid w:val="00E43497"/>
    <w:rsid w:val="00E437E9"/>
    <w:rsid w:val="00E43E42"/>
    <w:rsid w:val="00E454C0"/>
    <w:rsid w:val="00E45B69"/>
    <w:rsid w:val="00E45D06"/>
    <w:rsid w:val="00E463B3"/>
    <w:rsid w:val="00E46E10"/>
    <w:rsid w:val="00E4773D"/>
    <w:rsid w:val="00E47796"/>
    <w:rsid w:val="00E478E1"/>
    <w:rsid w:val="00E47EBB"/>
    <w:rsid w:val="00E507EA"/>
    <w:rsid w:val="00E51941"/>
    <w:rsid w:val="00E51CB5"/>
    <w:rsid w:val="00E51E5F"/>
    <w:rsid w:val="00E520E8"/>
    <w:rsid w:val="00E53170"/>
    <w:rsid w:val="00E5361D"/>
    <w:rsid w:val="00E53624"/>
    <w:rsid w:val="00E539CC"/>
    <w:rsid w:val="00E53B85"/>
    <w:rsid w:val="00E548EF"/>
    <w:rsid w:val="00E5522A"/>
    <w:rsid w:val="00E5607C"/>
    <w:rsid w:val="00E560D6"/>
    <w:rsid w:val="00E566C3"/>
    <w:rsid w:val="00E56D77"/>
    <w:rsid w:val="00E56E17"/>
    <w:rsid w:val="00E56E73"/>
    <w:rsid w:val="00E56F2B"/>
    <w:rsid w:val="00E571B8"/>
    <w:rsid w:val="00E57758"/>
    <w:rsid w:val="00E57D12"/>
    <w:rsid w:val="00E603E5"/>
    <w:rsid w:val="00E60785"/>
    <w:rsid w:val="00E60B85"/>
    <w:rsid w:val="00E60C02"/>
    <w:rsid w:val="00E6128D"/>
    <w:rsid w:val="00E614FB"/>
    <w:rsid w:val="00E6150B"/>
    <w:rsid w:val="00E617C9"/>
    <w:rsid w:val="00E61C65"/>
    <w:rsid w:val="00E62C4F"/>
    <w:rsid w:val="00E62C50"/>
    <w:rsid w:val="00E638D7"/>
    <w:rsid w:val="00E63C4B"/>
    <w:rsid w:val="00E6409B"/>
    <w:rsid w:val="00E6438D"/>
    <w:rsid w:val="00E649D8"/>
    <w:rsid w:val="00E65AE4"/>
    <w:rsid w:val="00E6644D"/>
    <w:rsid w:val="00E664C9"/>
    <w:rsid w:val="00E667D9"/>
    <w:rsid w:val="00E6686C"/>
    <w:rsid w:val="00E6688E"/>
    <w:rsid w:val="00E66A40"/>
    <w:rsid w:val="00E670B3"/>
    <w:rsid w:val="00E67176"/>
    <w:rsid w:val="00E67320"/>
    <w:rsid w:val="00E67656"/>
    <w:rsid w:val="00E6799A"/>
    <w:rsid w:val="00E67BE4"/>
    <w:rsid w:val="00E70706"/>
    <w:rsid w:val="00E7082E"/>
    <w:rsid w:val="00E70F10"/>
    <w:rsid w:val="00E7119B"/>
    <w:rsid w:val="00E7146C"/>
    <w:rsid w:val="00E72129"/>
    <w:rsid w:val="00E7250D"/>
    <w:rsid w:val="00E72828"/>
    <w:rsid w:val="00E7297A"/>
    <w:rsid w:val="00E72D7B"/>
    <w:rsid w:val="00E72E6E"/>
    <w:rsid w:val="00E73300"/>
    <w:rsid w:val="00E73372"/>
    <w:rsid w:val="00E73957"/>
    <w:rsid w:val="00E7396E"/>
    <w:rsid w:val="00E743A2"/>
    <w:rsid w:val="00E74F3A"/>
    <w:rsid w:val="00E750BA"/>
    <w:rsid w:val="00E75930"/>
    <w:rsid w:val="00E75BE8"/>
    <w:rsid w:val="00E75EAA"/>
    <w:rsid w:val="00E7641E"/>
    <w:rsid w:val="00E76947"/>
    <w:rsid w:val="00E76A5D"/>
    <w:rsid w:val="00E76B51"/>
    <w:rsid w:val="00E76B79"/>
    <w:rsid w:val="00E76CA3"/>
    <w:rsid w:val="00E76EE4"/>
    <w:rsid w:val="00E770A5"/>
    <w:rsid w:val="00E772F6"/>
    <w:rsid w:val="00E77888"/>
    <w:rsid w:val="00E77ACE"/>
    <w:rsid w:val="00E77B81"/>
    <w:rsid w:val="00E800E9"/>
    <w:rsid w:val="00E80267"/>
    <w:rsid w:val="00E80F5B"/>
    <w:rsid w:val="00E81166"/>
    <w:rsid w:val="00E81E27"/>
    <w:rsid w:val="00E81E61"/>
    <w:rsid w:val="00E82BFB"/>
    <w:rsid w:val="00E82D16"/>
    <w:rsid w:val="00E83357"/>
    <w:rsid w:val="00E83559"/>
    <w:rsid w:val="00E83AC4"/>
    <w:rsid w:val="00E8445D"/>
    <w:rsid w:val="00E8462A"/>
    <w:rsid w:val="00E84816"/>
    <w:rsid w:val="00E848E8"/>
    <w:rsid w:val="00E84B2A"/>
    <w:rsid w:val="00E84B53"/>
    <w:rsid w:val="00E85191"/>
    <w:rsid w:val="00E8552C"/>
    <w:rsid w:val="00E85BB3"/>
    <w:rsid w:val="00E8612A"/>
    <w:rsid w:val="00E862C6"/>
    <w:rsid w:val="00E86566"/>
    <w:rsid w:val="00E8728F"/>
    <w:rsid w:val="00E87643"/>
    <w:rsid w:val="00E87690"/>
    <w:rsid w:val="00E87800"/>
    <w:rsid w:val="00E9009E"/>
    <w:rsid w:val="00E91039"/>
    <w:rsid w:val="00E91075"/>
    <w:rsid w:val="00E917BA"/>
    <w:rsid w:val="00E9200E"/>
    <w:rsid w:val="00E9218A"/>
    <w:rsid w:val="00E92C65"/>
    <w:rsid w:val="00E93377"/>
    <w:rsid w:val="00E93CBD"/>
    <w:rsid w:val="00E949B0"/>
    <w:rsid w:val="00E94B66"/>
    <w:rsid w:val="00E95726"/>
    <w:rsid w:val="00E95827"/>
    <w:rsid w:val="00E95B5F"/>
    <w:rsid w:val="00E95C80"/>
    <w:rsid w:val="00E95E6E"/>
    <w:rsid w:val="00E96437"/>
    <w:rsid w:val="00E96707"/>
    <w:rsid w:val="00E9711C"/>
    <w:rsid w:val="00E9716B"/>
    <w:rsid w:val="00E97215"/>
    <w:rsid w:val="00E979C5"/>
    <w:rsid w:val="00E97C75"/>
    <w:rsid w:val="00E97F4F"/>
    <w:rsid w:val="00EA013A"/>
    <w:rsid w:val="00EA0166"/>
    <w:rsid w:val="00EA0194"/>
    <w:rsid w:val="00EA1885"/>
    <w:rsid w:val="00EA19EF"/>
    <w:rsid w:val="00EA2069"/>
    <w:rsid w:val="00EA2488"/>
    <w:rsid w:val="00EA3475"/>
    <w:rsid w:val="00EA382B"/>
    <w:rsid w:val="00EA3CF7"/>
    <w:rsid w:val="00EA3ED7"/>
    <w:rsid w:val="00EA4619"/>
    <w:rsid w:val="00EA4EC6"/>
    <w:rsid w:val="00EA50B3"/>
    <w:rsid w:val="00EA5175"/>
    <w:rsid w:val="00EA52F9"/>
    <w:rsid w:val="00EA600C"/>
    <w:rsid w:val="00EA69E5"/>
    <w:rsid w:val="00EA6A4B"/>
    <w:rsid w:val="00EA6AB2"/>
    <w:rsid w:val="00EA6B25"/>
    <w:rsid w:val="00EB013F"/>
    <w:rsid w:val="00EB0F13"/>
    <w:rsid w:val="00EB23BE"/>
    <w:rsid w:val="00EB2716"/>
    <w:rsid w:val="00EB348B"/>
    <w:rsid w:val="00EB4B3D"/>
    <w:rsid w:val="00EB4C94"/>
    <w:rsid w:val="00EB4E3F"/>
    <w:rsid w:val="00EB5223"/>
    <w:rsid w:val="00EB5887"/>
    <w:rsid w:val="00EB6196"/>
    <w:rsid w:val="00EB61AA"/>
    <w:rsid w:val="00EB66AC"/>
    <w:rsid w:val="00EB6C54"/>
    <w:rsid w:val="00EB6E0B"/>
    <w:rsid w:val="00EB7147"/>
    <w:rsid w:val="00EB77A5"/>
    <w:rsid w:val="00EB7C4E"/>
    <w:rsid w:val="00EB7FD2"/>
    <w:rsid w:val="00EC03C9"/>
    <w:rsid w:val="00EC12DF"/>
    <w:rsid w:val="00EC23FB"/>
    <w:rsid w:val="00EC23FD"/>
    <w:rsid w:val="00EC2546"/>
    <w:rsid w:val="00EC34E3"/>
    <w:rsid w:val="00EC394B"/>
    <w:rsid w:val="00EC400A"/>
    <w:rsid w:val="00EC40DD"/>
    <w:rsid w:val="00EC4F80"/>
    <w:rsid w:val="00EC57AA"/>
    <w:rsid w:val="00EC5DAE"/>
    <w:rsid w:val="00EC64C5"/>
    <w:rsid w:val="00EC686B"/>
    <w:rsid w:val="00EC6A3E"/>
    <w:rsid w:val="00EC7031"/>
    <w:rsid w:val="00EC7334"/>
    <w:rsid w:val="00EC796A"/>
    <w:rsid w:val="00ED06F6"/>
    <w:rsid w:val="00ED0876"/>
    <w:rsid w:val="00ED0FC1"/>
    <w:rsid w:val="00ED1418"/>
    <w:rsid w:val="00ED20D2"/>
    <w:rsid w:val="00ED26CC"/>
    <w:rsid w:val="00ED2B75"/>
    <w:rsid w:val="00ED3449"/>
    <w:rsid w:val="00ED4D4D"/>
    <w:rsid w:val="00ED4D91"/>
    <w:rsid w:val="00ED5D4C"/>
    <w:rsid w:val="00ED5F3D"/>
    <w:rsid w:val="00ED6364"/>
    <w:rsid w:val="00ED720A"/>
    <w:rsid w:val="00ED72F4"/>
    <w:rsid w:val="00ED75A6"/>
    <w:rsid w:val="00ED7678"/>
    <w:rsid w:val="00EE0A2F"/>
    <w:rsid w:val="00EE1458"/>
    <w:rsid w:val="00EE1CCE"/>
    <w:rsid w:val="00EE1DAC"/>
    <w:rsid w:val="00EE1F0E"/>
    <w:rsid w:val="00EE2204"/>
    <w:rsid w:val="00EE25D0"/>
    <w:rsid w:val="00EE28D6"/>
    <w:rsid w:val="00EE28D7"/>
    <w:rsid w:val="00EE2CD4"/>
    <w:rsid w:val="00EE3039"/>
    <w:rsid w:val="00EE36C6"/>
    <w:rsid w:val="00EE4835"/>
    <w:rsid w:val="00EE4AF2"/>
    <w:rsid w:val="00EE4D3D"/>
    <w:rsid w:val="00EE5790"/>
    <w:rsid w:val="00EE5AD1"/>
    <w:rsid w:val="00EE5D85"/>
    <w:rsid w:val="00EE640E"/>
    <w:rsid w:val="00EE6A54"/>
    <w:rsid w:val="00EE6A92"/>
    <w:rsid w:val="00EE7392"/>
    <w:rsid w:val="00EE76F0"/>
    <w:rsid w:val="00EE7BF9"/>
    <w:rsid w:val="00EF02C5"/>
    <w:rsid w:val="00EF087E"/>
    <w:rsid w:val="00EF09FC"/>
    <w:rsid w:val="00EF0B9C"/>
    <w:rsid w:val="00EF10B7"/>
    <w:rsid w:val="00EF155F"/>
    <w:rsid w:val="00EF18DC"/>
    <w:rsid w:val="00EF1986"/>
    <w:rsid w:val="00EF1B0D"/>
    <w:rsid w:val="00EF1C2E"/>
    <w:rsid w:val="00EF23DB"/>
    <w:rsid w:val="00EF275A"/>
    <w:rsid w:val="00EF286C"/>
    <w:rsid w:val="00EF29EA"/>
    <w:rsid w:val="00EF53AC"/>
    <w:rsid w:val="00EF56EB"/>
    <w:rsid w:val="00EF5814"/>
    <w:rsid w:val="00EF5B33"/>
    <w:rsid w:val="00EF7002"/>
    <w:rsid w:val="00F000EF"/>
    <w:rsid w:val="00F00DDF"/>
    <w:rsid w:val="00F01270"/>
    <w:rsid w:val="00F02950"/>
    <w:rsid w:val="00F0341A"/>
    <w:rsid w:val="00F03D1E"/>
    <w:rsid w:val="00F03D9D"/>
    <w:rsid w:val="00F03F3E"/>
    <w:rsid w:val="00F03FBF"/>
    <w:rsid w:val="00F0458E"/>
    <w:rsid w:val="00F04EF5"/>
    <w:rsid w:val="00F05407"/>
    <w:rsid w:val="00F05836"/>
    <w:rsid w:val="00F05959"/>
    <w:rsid w:val="00F05A43"/>
    <w:rsid w:val="00F05C9F"/>
    <w:rsid w:val="00F05E90"/>
    <w:rsid w:val="00F0612B"/>
    <w:rsid w:val="00F0636B"/>
    <w:rsid w:val="00F06960"/>
    <w:rsid w:val="00F07417"/>
    <w:rsid w:val="00F07C23"/>
    <w:rsid w:val="00F1061C"/>
    <w:rsid w:val="00F10EE0"/>
    <w:rsid w:val="00F116D2"/>
    <w:rsid w:val="00F1172F"/>
    <w:rsid w:val="00F11931"/>
    <w:rsid w:val="00F119A3"/>
    <w:rsid w:val="00F11C23"/>
    <w:rsid w:val="00F12418"/>
    <w:rsid w:val="00F129AB"/>
    <w:rsid w:val="00F12CF4"/>
    <w:rsid w:val="00F12DF9"/>
    <w:rsid w:val="00F13419"/>
    <w:rsid w:val="00F13934"/>
    <w:rsid w:val="00F13989"/>
    <w:rsid w:val="00F13F58"/>
    <w:rsid w:val="00F148C5"/>
    <w:rsid w:val="00F14DD2"/>
    <w:rsid w:val="00F15DC1"/>
    <w:rsid w:val="00F16568"/>
    <w:rsid w:val="00F166E7"/>
    <w:rsid w:val="00F168CC"/>
    <w:rsid w:val="00F16C14"/>
    <w:rsid w:val="00F16FCA"/>
    <w:rsid w:val="00F17044"/>
    <w:rsid w:val="00F177E9"/>
    <w:rsid w:val="00F2098C"/>
    <w:rsid w:val="00F20B94"/>
    <w:rsid w:val="00F2108F"/>
    <w:rsid w:val="00F216E9"/>
    <w:rsid w:val="00F218CF"/>
    <w:rsid w:val="00F219AA"/>
    <w:rsid w:val="00F22C91"/>
    <w:rsid w:val="00F23395"/>
    <w:rsid w:val="00F23AFD"/>
    <w:rsid w:val="00F23E3C"/>
    <w:rsid w:val="00F2483A"/>
    <w:rsid w:val="00F24EEA"/>
    <w:rsid w:val="00F2522D"/>
    <w:rsid w:val="00F25BD4"/>
    <w:rsid w:val="00F25F77"/>
    <w:rsid w:val="00F26098"/>
    <w:rsid w:val="00F262F6"/>
    <w:rsid w:val="00F26C16"/>
    <w:rsid w:val="00F301BC"/>
    <w:rsid w:val="00F301F1"/>
    <w:rsid w:val="00F30460"/>
    <w:rsid w:val="00F3048B"/>
    <w:rsid w:val="00F307A5"/>
    <w:rsid w:val="00F3086A"/>
    <w:rsid w:val="00F3093F"/>
    <w:rsid w:val="00F3119D"/>
    <w:rsid w:val="00F312AB"/>
    <w:rsid w:val="00F319DC"/>
    <w:rsid w:val="00F32033"/>
    <w:rsid w:val="00F32218"/>
    <w:rsid w:val="00F32303"/>
    <w:rsid w:val="00F32338"/>
    <w:rsid w:val="00F3260B"/>
    <w:rsid w:val="00F32A72"/>
    <w:rsid w:val="00F33B26"/>
    <w:rsid w:val="00F33D77"/>
    <w:rsid w:val="00F33E2F"/>
    <w:rsid w:val="00F341F6"/>
    <w:rsid w:val="00F3463E"/>
    <w:rsid w:val="00F348B2"/>
    <w:rsid w:val="00F353D0"/>
    <w:rsid w:val="00F35439"/>
    <w:rsid w:val="00F3581E"/>
    <w:rsid w:val="00F35C1A"/>
    <w:rsid w:val="00F370C7"/>
    <w:rsid w:val="00F37395"/>
    <w:rsid w:val="00F378D5"/>
    <w:rsid w:val="00F409B6"/>
    <w:rsid w:val="00F41B98"/>
    <w:rsid w:val="00F41D47"/>
    <w:rsid w:val="00F422D9"/>
    <w:rsid w:val="00F422E1"/>
    <w:rsid w:val="00F42655"/>
    <w:rsid w:val="00F429B1"/>
    <w:rsid w:val="00F42CA9"/>
    <w:rsid w:val="00F42CDE"/>
    <w:rsid w:val="00F431E1"/>
    <w:rsid w:val="00F43784"/>
    <w:rsid w:val="00F43955"/>
    <w:rsid w:val="00F44A5F"/>
    <w:rsid w:val="00F44C1A"/>
    <w:rsid w:val="00F44CF6"/>
    <w:rsid w:val="00F450BD"/>
    <w:rsid w:val="00F4535A"/>
    <w:rsid w:val="00F4563C"/>
    <w:rsid w:val="00F458E6"/>
    <w:rsid w:val="00F459AD"/>
    <w:rsid w:val="00F4609B"/>
    <w:rsid w:val="00F46ECA"/>
    <w:rsid w:val="00F472DF"/>
    <w:rsid w:val="00F475AE"/>
    <w:rsid w:val="00F47E4E"/>
    <w:rsid w:val="00F50A0E"/>
    <w:rsid w:val="00F50AFF"/>
    <w:rsid w:val="00F50CD1"/>
    <w:rsid w:val="00F51D87"/>
    <w:rsid w:val="00F51E19"/>
    <w:rsid w:val="00F524D2"/>
    <w:rsid w:val="00F52533"/>
    <w:rsid w:val="00F52663"/>
    <w:rsid w:val="00F52907"/>
    <w:rsid w:val="00F53186"/>
    <w:rsid w:val="00F532AB"/>
    <w:rsid w:val="00F53726"/>
    <w:rsid w:val="00F54858"/>
    <w:rsid w:val="00F548D6"/>
    <w:rsid w:val="00F54B62"/>
    <w:rsid w:val="00F55741"/>
    <w:rsid w:val="00F5579B"/>
    <w:rsid w:val="00F55CC4"/>
    <w:rsid w:val="00F55CDC"/>
    <w:rsid w:val="00F55DD8"/>
    <w:rsid w:val="00F55FC8"/>
    <w:rsid w:val="00F565B0"/>
    <w:rsid w:val="00F56694"/>
    <w:rsid w:val="00F56982"/>
    <w:rsid w:val="00F56A06"/>
    <w:rsid w:val="00F56C5E"/>
    <w:rsid w:val="00F57656"/>
    <w:rsid w:val="00F57A5F"/>
    <w:rsid w:val="00F57B40"/>
    <w:rsid w:val="00F6088C"/>
    <w:rsid w:val="00F609E7"/>
    <w:rsid w:val="00F613E7"/>
    <w:rsid w:val="00F6169A"/>
    <w:rsid w:val="00F61801"/>
    <w:rsid w:val="00F61B5D"/>
    <w:rsid w:val="00F621F4"/>
    <w:rsid w:val="00F6270F"/>
    <w:rsid w:val="00F62B48"/>
    <w:rsid w:val="00F62B6E"/>
    <w:rsid w:val="00F62EA6"/>
    <w:rsid w:val="00F64D25"/>
    <w:rsid w:val="00F653A9"/>
    <w:rsid w:val="00F65E09"/>
    <w:rsid w:val="00F66100"/>
    <w:rsid w:val="00F667DE"/>
    <w:rsid w:val="00F6691B"/>
    <w:rsid w:val="00F67A63"/>
    <w:rsid w:val="00F701BC"/>
    <w:rsid w:val="00F7075E"/>
    <w:rsid w:val="00F707B2"/>
    <w:rsid w:val="00F70D57"/>
    <w:rsid w:val="00F70D7D"/>
    <w:rsid w:val="00F70F22"/>
    <w:rsid w:val="00F71115"/>
    <w:rsid w:val="00F716E7"/>
    <w:rsid w:val="00F7171F"/>
    <w:rsid w:val="00F71AD8"/>
    <w:rsid w:val="00F72430"/>
    <w:rsid w:val="00F72B34"/>
    <w:rsid w:val="00F72F0E"/>
    <w:rsid w:val="00F72F81"/>
    <w:rsid w:val="00F73130"/>
    <w:rsid w:val="00F73C74"/>
    <w:rsid w:val="00F7452D"/>
    <w:rsid w:val="00F748AE"/>
    <w:rsid w:val="00F74AEA"/>
    <w:rsid w:val="00F74E5D"/>
    <w:rsid w:val="00F753C0"/>
    <w:rsid w:val="00F75DFD"/>
    <w:rsid w:val="00F76085"/>
    <w:rsid w:val="00F7721E"/>
    <w:rsid w:val="00F77475"/>
    <w:rsid w:val="00F777BA"/>
    <w:rsid w:val="00F77D91"/>
    <w:rsid w:val="00F800C9"/>
    <w:rsid w:val="00F8055F"/>
    <w:rsid w:val="00F80D99"/>
    <w:rsid w:val="00F80EFC"/>
    <w:rsid w:val="00F80FF1"/>
    <w:rsid w:val="00F810BC"/>
    <w:rsid w:val="00F823E3"/>
    <w:rsid w:val="00F82588"/>
    <w:rsid w:val="00F826A4"/>
    <w:rsid w:val="00F82944"/>
    <w:rsid w:val="00F82C56"/>
    <w:rsid w:val="00F82CB2"/>
    <w:rsid w:val="00F83371"/>
    <w:rsid w:val="00F83AAB"/>
    <w:rsid w:val="00F83B7B"/>
    <w:rsid w:val="00F847BA"/>
    <w:rsid w:val="00F84812"/>
    <w:rsid w:val="00F85C8D"/>
    <w:rsid w:val="00F85E14"/>
    <w:rsid w:val="00F85F07"/>
    <w:rsid w:val="00F86AEF"/>
    <w:rsid w:val="00F86ED3"/>
    <w:rsid w:val="00F8701D"/>
    <w:rsid w:val="00F870E7"/>
    <w:rsid w:val="00F8721C"/>
    <w:rsid w:val="00F9039C"/>
    <w:rsid w:val="00F90547"/>
    <w:rsid w:val="00F90A61"/>
    <w:rsid w:val="00F90BBC"/>
    <w:rsid w:val="00F90D2E"/>
    <w:rsid w:val="00F91D17"/>
    <w:rsid w:val="00F91F84"/>
    <w:rsid w:val="00F92266"/>
    <w:rsid w:val="00F92A21"/>
    <w:rsid w:val="00F92CEF"/>
    <w:rsid w:val="00F92F6A"/>
    <w:rsid w:val="00F9315E"/>
    <w:rsid w:val="00F9324B"/>
    <w:rsid w:val="00F944FA"/>
    <w:rsid w:val="00F946E3"/>
    <w:rsid w:val="00F94C02"/>
    <w:rsid w:val="00F94FEA"/>
    <w:rsid w:val="00F95DAA"/>
    <w:rsid w:val="00F96174"/>
    <w:rsid w:val="00F96ED4"/>
    <w:rsid w:val="00F97049"/>
    <w:rsid w:val="00F978FE"/>
    <w:rsid w:val="00F979E0"/>
    <w:rsid w:val="00F97A85"/>
    <w:rsid w:val="00F97B83"/>
    <w:rsid w:val="00FA04F6"/>
    <w:rsid w:val="00FA0BCD"/>
    <w:rsid w:val="00FA14D9"/>
    <w:rsid w:val="00FA15DD"/>
    <w:rsid w:val="00FA179C"/>
    <w:rsid w:val="00FA1B30"/>
    <w:rsid w:val="00FA1E4D"/>
    <w:rsid w:val="00FA2263"/>
    <w:rsid w:val="00FA22B9"/>
    <w:rsid w:val="00FA2826"/>
    <w:rsid w:val="00FA2D7D"/>
    <w:rsid w:val="00FA302A"/>
    <w:rsid w:val="00FA3881"/>
    <w:rsid w:val="00FA3D99"/>
    <w:rsid w:val="00FA3F2B"/>
    <w:rsid w:val="00FA4612"/>
    <w:rsid w:val="00FA4677"/>
    <w:rsid w:val="00FA4686"/>
    <w:rsid w:val="00FA52A7"/>
    <w:rsid w:val="00FA54CD"/>
    <w:rsid w:val="00FA5730"/>
    <w:rsid w:val="00FA5D14"/>
    <w:rsid w:val="00FA6B57"/>
    <w:rsid w:val="00FA6C0C"/>
    <w:rsid w:val="00FA7E0B"/>
    <w:rsid w:val="00FB04AE"/>
    <w:rsid w:val="00FB06BF"/>
    <w:rsid w:val="00FB07CE"/>
    <w:rsid w:val="00FB0C57"/>
    <w:rsid w:val="00FB1D32"/>
    <w:rsid w:val="00FB205E"/>
    <w:rsid w:val="00FB240B"/>
    <w:rsid w:val="00FB26C0"/>
    <w:rsid w:val="00FB2B6D"/>
    <w:rsid w:val="00FB3168"/>
    <w:rsid w:val="00FB3DBE"/>
    <w:rsid w:val="00FB483A"/>
    <w:rsid w:val="00FB4961"/>
    <w:rsid w:val="00FB59C6"/>
    <w:rsid w:val="00FB60E5"/>
    <w:rsid w:val="00FB6B11"/>
    <w:rsid w:val="00FB6B65"/>
    <w:rsid w:val="00FB6C81"/>
    <w:rsid w:val="00FB6CF9"/>
    <w:rsid w:val="00FB7550"/>
    <w:rsid w:val="00FB76D4"/>
    <w:rsid w:val="00FB7CB4"/>
    <w:rsid w:val="00FB7DC4"/>
    <w:rsid w:val="00FB7F49"/>
    <w:rsid w:val="00FC0566"/>
    <w:rsid w:val="00FC094D"/>
    <w:rsid w:val="00FC0A5D"/>
    <w:rsid w:val="00FC0E25"/>
    <w:rsid w:val="00FC12DF"/>
    <w:rsid w:val="00FC13DB"/>
    <w:rsid w:val="00FC151C"/>
    <w:rsid w:val="00FC16B7"/>
    <w:rsid w:val="00FC17B2"/>
    <w:rsid w:val="00FC20AD"/>
    <w:rsid w:val="00FC257E"/>
    <w:rsid w:val="00FC2A55"/>
    <w:rsid w:val="00FC2ADC"/>
    <w:rsid w:val="00FC2FA3"/>
    <w:rsid w:val="00FC3757"/>
    <w:rsid w:val="00FC409B"/>
    <w:rsid w:val="00FC48B4"/>
    <w:rsid w:val="00FC5373"/>
    <w:rsid w:val="00FC5847"/>
    <w:rsid w:val="00FC5B54"/>
    <w:rsid w:val="00FC5D7C"/>
    <w:rsid w:val="00FC5DED"/>
    <w:rsid w:val="00FC5E5C"/>
    <w:rsid w:val="00FC5F12"/>
    <w:rsid w:val="00FC606E"/>
    <w:rsid w:val="00FC62C2"/>
    <w:rsid w:val="00FC653E"/>
    <w:rsid w:val="00FC67AE"/>
    <w:rsid w:val="00FC6B7F"/>
    <w:rsid w:val="00FC6D40"/>
    <w:rsid w:val="00FC6F94"/>
    <w:rsid w:val="00FC7335"/>
    <w:rsid w:val="00FC76D7"/>
    <w:rsid w:val="00FC7707"/>
    <w:rsid w:val="00FC7918"/>
    <w:rsid w:val="00FC7D00"/>
    <w:rsid w:val="00FC7F7C"/>
    <w:rsid w:val="00FD069B"/>
    <w:rsid w:val="00FD0CA8"/>
    <w:rsid w:val="00FD240C"/>
    <w:rsid w:val="00FD241A"/>
    <w:rsid w:val="00FD3005"/>
    <w:rsid w:val="00FD31FF"/>
    <w:rsid w:val="00FD42F4"/>
    <w:rsid w:val="00FD52E9"/>
    <w:rsid w:val="00FD5A5E"/>
    <w:rsid w:val="00FD6127"/>
    <w:rsid w:val="00FD652B"/>
    <w:rsid w:val="00FD65A8"/>
    <w:rsid w:val="00FD69C2"/>
    <w:rsid w:val="00FD6CA9"/>
    <w:rsid w:val="00FD72D6"/>
    <w:rsid w:val="00FD79A3"/>
    <w:rsid w:val="00FD7A51"/>
    <w:rsid w:val="00FD7F79"/>
    <w:rsid w:val="00FE0048"/>
    <w:rsid w:val="00FE0062"/>
    <w:rsid w:val="00FE03EC"/>
    <w:rsid w:val="00FE0B51"/>
    <w:rsid w:val="00FE151C"/>
    <w:rsid w:val="00FE1882"/>
    <w:rsid w:val="00FE1909"/>
    <w:rsid w:val="00FE28CA"/>
    <w:rsid w:val="00FE2BA1"/>
    <w:rsid w:val="00FE31E1"/>
    <w:rsid w:val="00FE3459"/>
    <w:rsid w:val="00FE3ACA"/>
    <w:rsid w:val="00FE4009"/>
    <w:rsid w:val="00FE43E1"/>
    <w:rsid w:val="00FE4D87"/>
    <w:rsid w:val="00FE4EBA"/>
    <w:rsid w:val="00FE529E"/>
    <w:rsid w:val="00FE57FB"/>
    <w:rsid w:val="00FE6271"/>
    <w:rsid w:val="00FE62B0"/>
    <w:rsid w:val="00FE6602"/>
    <w:rsid w:val="00FE67FD"/>
    <w:rsid w:val="00FE6A74"/>
    <w:rsid w:val="00FE6C0F"/>
    <w:rsid w:val="00FE70D9"/>
    <w:rsid w:val="00FE7299"/>
    <w:rsid w:val="00FE73CD"/>
    <w:rsid w:val="00FF05DD"/>
    <w:rsid w:val="00FF0FF6"/>
    <w:rsid w:val="00FF10B0"/>
    <w:rsid w:val="00FF148F"/>
    <w:rsid w:val="00FF14CD"/>
    <w:rsid w:val="00FF19EA"/>
    <w:rsid w:val="00FF288E"/>
    <w:rsid w:val="00FF2A5F"/>
    <w:rsid w:val="00FF2BE7"/>
    <w:rsid w:val="00FF2C55"/>
    <w:rsid w:val="00FF2E73"/>
    <w:rsid w:val="00FF3966"/>
    <w:rsid w:val="00FF39DC"/>
    <w:rsid w:val="00FF43B2"/>
    <w:rsid w:val="00FF4A95"/>
    <w:rsid w:val="00FF4E55"/>
    <w:rsid w:val="00FF4FD1"/>
    <w:rsid w:val="00FF571D"/>
    <w:rsid w:val="00FF5ACF"/>
    <w:rsid w:val="00FF61FC"/>
    <w:rsid w:val="00FF6895"/>
    <w:rsid w:val="00FF7CC8"/>
    <w:rsid w:val="00FF7DCA"/>
    <w:rsid w:val="7EAD75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79902"/>
  <w15:chartTrackingRefBased/>
  <w15:docId w15:val="{3239AC26-1050-4F73-9B73-E0D22F6C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E972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972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E972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9721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E97215"/>
    <w:pPr>
      <w:keepNext/>
      <w:spacing w:line="480" w:lineRule="auto"/>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4"/>
      </w:numPr>
      <w:suppressAutoHyphens/>
      <w:spacing w:before="240" w:after="240"/>
      <w:jc w:val="both"/>
      <w:outlineLvl w:val="0"/>
    </w:pPr>
    <w:rPr>
      <w:szCs w:val="20"/>
    </w:rPr>
  </w:style>
  <w:style w:type="paragraph" w:customStyle="1" w:styleId="ParaLevel2">
    <w:name w:val="ParaLevel2"/>
    <w:basedOn w:val="Normal"/>
    <w:pPr>
      <w:numPr>
        <w:ilvl w:val="1"/>
        <w:numId w:val="4"/>
      </w:numPr>
      <w:suppressAutoHyphens/>
      <w:spacing w:before="240" w:after="240"/>
      <w:jc w:val="both"/>
      <w:outlineLvl w:val="1"/>
    </w:pPr>
    <w:rPr>
      <w:szCs w:val="20"/>
    </w:rPr>
  </w:style>
  <w:style w:type="paragraph" w:customStyle="1" w:styleId="ParaLevel3">
    <w:name w:val="ParaLevel3"/>
    <w:basedOn w:val="Normal"/>
    <w:pPr>
      <w:numPr>
        <w:ilvl w:val="2"/>
        <w:numId w:val="4"/>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4"/>
      </w:numPr>
      <w:suppressAutoHyphens/>
      <w:spacing w:before="240" w:after="240"/>
      <w:jc w:val="both"/>
      <w:outlineLvl w:val="4"/>
    </w:pPr>
    <w:rPr>
      <w:szCs w:val="20"/>
    </w:rPr>
  </w:style>
  <w:style w:type="paragraph" w:customStyle="1" w:styleId="ParaLevel6">
    <w:name w:val="ParaLevel6"/>
    <w:basedOn w:val="Normal"/>
    <w:pPr>
      <w:numPr>
        <w:ilvl w:val="5"/>
        <w:numId w:val="4"/>
      </w:numPr>
      <w:suppressAutoHyphens/>
      <w:spacing w:before="240" w:after="240"/>
      <w:jc w:val="both"/>
      <w:outlineLvl w:val="5"/>
    </w:pPr>
    <w:rPr>
      <w:szCs w:val="20"/>
    </w:rPr>
  </w:style>
  <w:style w:type="paragraph" w:customStyle="1" w:styleId="ParaLevel7">
    <w:name w:val="ParaLevel7"/>
    <w:basedOn w:val="Normal"/>
    <w:pPr>
      <w:numPr>
        <w:ilvl w:val="6"/>
        <w:numId w:val="4"/>
      </w:numPr>
      <w:suppressAutoHyphens/>
      <w:spacing w:before="240" w:after="240"/>
      <w:jc w:val="both"/>
      <w:outlineLvl w:val="6"/>
    </w:pPr>
    <w:rPr>
      <w:szCs w:val="20"/>
    </w:rPr>
  </w:style>
  <w:style w:type="paragraph" w:customStyle="1" w:styleId="ParaLevel8">
    <w:name w:val="ParaLevel8"/>
    <w:basedOn w:val="Normal"/>
    <w:pPr>
      <w:numPr>
        <w:ilvl w:val="7"/>
        <w:numId w:val="4"/>
      </w:numPr>
      <w:suppressAutoHyphens/>
      <w:spacing w:before="240" w:after="240"/>
      <w:jc w:val="both"/>
      <w:outlineLvl w:val="7"/>
    </w:pPr>
    <w:rPr>
      <w:szCs w:val="20"/>
    </w:rPr>
  </w:style>
  <w:style w:type="paragraph" w:customStyle="1" w:styleId="ParaLevel9">
    <w:name w:val="ParaLevel9"/>
    <w:basedOn w:val="Normal"/>
    <w:pPr>
      <w:numPr>
        <w:ilvl w:val="8"/>
        <w:numId w:val="4"/>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rsid w:val="00BD7885"/>
    <w:rPr>
      <w:color w:val="0563C1" w:themeColor="hyperlink"/>
      <w:u w:val="single"/>
    </w:rPr>
  </w:style>
  <w:style w:type="character" w:styleId="UnresolvedMention">
    <w:name w:val="Unresolved Mention"/>
    <w:basedOn w:val="DefaultParagraphFont"/>
    <w:uiPriority w:val="99"/>
    <w:semiHidden/>
    <w:unhideWhenUsed/>
    <w:rsid w:val="00BD7885"/>
    <w:rPr>
      <w:color w:val="605E5C"/>
      <w:shd w:val="clear" w:color="auto" w:fill="E1DFDD"/>
    </w:rPr>
  </w:style>
  <w:style w:type="character" w:customStyle="1" w:styleId="Heading2Char">
    <w:name w:val="Heading 2 Char"/>
    <w:basedOn w:val="DefaultParagraphFont"/>
    <w:link w:val="Heading2"/>
    <w:rsid w:val="00E9721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rsid w:val="00E9721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rsid w:val="00E97215"/>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rsid w:val="00E97215"/>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rsid w:val="00E97215"/>
    <w:rPr>
      <w:sz w:val="24"/>
      <w:lang w:eastAsia="en-US"/>
    </w:rPr>
  </w:style>
  <w:style w:type="paragraph" w:styleId="BodyText">
    <w:name w:val="Body Text"/>
    <w:basedOn w:val="Normal"/>
    <w:link w:val="BodyTextChar"/>
    <w:rsid w:val="00E97215"/>
    <w:pPr>
      <w:spacing w:line="480" w:lineRule="auto"/>
    </w:pPr>
    <w:rPr>
      <w:szCs w:val="20"/>
    </w:rPr>
  </w:style>
  <w:style w:type="character" w:customStyle="1" w:styleId="BodyTextChar">
    <w:name w:val="Body Text Char"/>
    <w:basedOn w:val="DefaultParagraphFont"/>
    <w:link w:val="BodyText"/>
    <w:rsid w:val="00E97215"/>
    <w:rPr>
      <w:sz w:val="24"/>
      <w:lang w:eastAsia="en-US"/>
    </w:rPr>
  </w:style>
  <w:style w:type="table" w:styleId="TableGrid">
    <w:name w:val="Table Grid"/>
    <w:basedOn w:val="TableNormal"/>
    <w:uiPriority w:val="39"/>
    <w:rsid w:val="00E9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97215"/>
    <w:pPr>
      <w:spacing w:after="120"/>
      <w:ind w:left="283"/>
    </w:pPr>
    <w:rPr>
      <w:sz w:val="20"/>
      <w:szCs w:val="20"/>
    </w:rPr>
  </w:style>
  <w:style w:type="character" w:customStyle="1" w:styleId="BodyTextIndentChar">
    <w:name w:val="Body Text Indent Char"/>
    <w:basedOn w:val="DefaultParagraphFont"/>
    <w:link w:val="BodyTextIndent"/>
    <w:rsid w:val="00E97215"/>
    <w:rPr>
      <w:lang w:eastAsia="en-US"/>
    </w:rPr>
  </w:style>
  <w:style w:type="paragraph" w:styleId="ListParagraph">
    <w:name w:val="List Paragraph"/>
    <w:basedOn w:val="Normal"/>
    <w:link w:val="ListParagraphChar"/>
    <w:uiPriority w:val="34"/>
    <w:qFormat/>
    <w:rsid w:val="00E97215"/>
    <w:pPr>
      <w:ind w:left="720"/>
    </w:pPr>
    <w:rPr>
      <w:sz w:val="20"/>
      <w:szCs w:val="20"/>
    </w:rPr>
  </w:style>
  <w:style w:type="paragraph" w:styleId="FootnoteText">
    <w:name w:val="footnote text"/>
    <w:basedOn w:val="Normal"/>
    <w:link w:val="FootnoteTextChar"/>
    <w:uiPriority w:val="99"/>
    <w:rsid w:val="00E97215"/>
    <w:rPr>
      <w:sz w:val="20"/>
      <w:szCs w:val="20"/>
    </w:rPr>
  </w:style>
  <w:style w:type="character" w:customStyle="1" w:styleId="FootnoteTextChar">
    <w:name w:val="Footnote Text Char"/>
    <w:basedOn w:val="DefaultParagraphFont"/>
    <w:link w:val="FootnoteText"/>
    <w:uiPriority w:val="99"/>
    <w:rsid w:val="00E97215"/>
    <w:rPr>
      <w:lang w:eastAsia="en-US"/>
    </w:rPr>
  </w:style>
  <w:style w:type="character" w:styleId="FootnoteReference">
    <w:name w:val="footnote reference"/>
    <w:uiPriority w:val="99"/>
    <w:rsid w:val="00E97215"/>
    <w:rPr>
      <w:vertAlign w:val="superscript"/>
    </w:rPr>
  </w:style>
  <w:style w:type="character" w:customStyle="1" w:styleId="HeaderChar">
    <w:name w:val="Header Char"/>
    <w:link w:val="Header"/>
    <w:uiPriority w:val="99"/>
    <w:rsid w:val="00E97215"/>
    <w:rPr>
      <w:rFonts w:ascii="Univers (W1)" w:hAnsi="Univers (W1)"/>
      <w:sz w:val="24"/>
      <w:lang w:eastAsia="en-US"/>
    </w:rPr>
  </w:style>
  <w:style w:type="character" w:customStyle="1" w:styleId="FooterChar">
    <w:name w:val="Footer Char"/>
    <w:link w:val="Footer"/>
    <w:uiPriority w:val="99"/>
    <w:rsid w:val="00E97215"/>
    <w:rPr>
      <w:rFonts w:ascii="Univers (W1)" w:hAnsi="Univers (W1)"/>
      <w:sz w:val="24"/>
      <w:lang w:eastAsia="en-US"/>
    </w:rPr>
  </w:style>
  <w:style w:type="character" w:styleId="Strong">
    <w:name w:val="Strong"/>
    <w:uiPriority w:val="22"/>
    <w:qFormat/>
    <w:rsid w:val="00E97215"/>
    <w:rPr>
      <w:b/>
      <w:bCs/>
    </w:rPr>
  </w:style>
  <w:style w:type="paragraph" w:customStyle="1" w:styleId="Default">
    <w:name w:val="Default"/>
    <w:rsid w:val="00E97215"/>
    <w:pPr>
      <w:autoSpaceDE w:val="0"/>
      <w:autoSpaceDN w:val="0"/>
      <w:adjustRightInd w:val="0"/>
    </w:pPr>
    <w:rPr>
      <w:color w:val="000000"/>
      <w:sz w:val="24"/>
      <w:szCs w:val="24"/>
    </w:rPr>
  </w:style>
  <w:style w:type="character" w:styleId="CommentReference">
    <w:name w:val="annotation reference"/>
    <w:rsid w:val="00E97215"/>
    <w:rPr>
      <w:sz w:val="16"/>
      <w:szCs w:val="16"/>
    </w:rPr>
  </w:style>
  <w:style w:type="paragraph" w:styleId="CommentText">
    <w:name w:val="annotation text"/>
    <w:basedOn w:val="Normal"/>
    <w:link w:val="CommentTextChar"/>
    <w:rsid w:val="00E97215"/>
    <w:rPr>
      <w:sz w:val="20"/>
      <w:szCs w:val="20"/>
    </w:rPr>
  </w:style>
  <w:style w:type="character" w:customStyle="1" w:styleId="CommentTextChar">
    <w:name w:val="Comment Text Char"/>
    <w:basedOn w:val="DefaultParagraphFont"/>
    <w:link w:val="CommentText"/>
    <w:rsid w:val="00E97215"/>
    <w:rPr>
      <w:lang w:eastAsia="en-US"/>
    </w:rPr>
  </w:style>
  <w:style w:type="paragraph" w:styleId="CommentSubject">
    <w:name w:val="annotation subject"/>
    <w:basedOn w:val="CommentText"/>
    <w:next w:val="CommentText"/>
    <w:link w:val="CommentSubjectChar"/>
    <w:rsid w:val="00E97215"/>
    <w:rPr>
      <w:b/>
      <w:bCs/>
    </w:rPr>
  </w:style>
  <w:style w:type="character" w:customStyle="1" w:styleId="CommentSubjectChar">
    <w:name w:val="Comment Subject Char"/>
    <w:basedOn w:val="CommentTextChar"/>
    <w:link w:val="CommentSubject"/>
    <w:rsid w:val="00E97215"/>
    <w:rPr>
      <w:b/>
      <w:bCs/>
      <w:lang w:eastAsia="en-US"/>
    </w:rPr>
  </w:style>
  <w:style w:type="paragraph" w:styleId="BalloonText">
    <w:name w:val="Balloon Text"/>
    <w:basedOn w:val="Normal"/>
    <w:link w:val="BalloonTextChar"/>
    <w:rsid w:val="00E97215"/>
    <w:rPr>
      <w:rFonts w:ascii="Segoe UI" w:hAnsi="Segoe UI" w:cs="Segoe UI"/>
      <w:sz w:val="18"/>
      <w:szCs w:val="18"/>
    </w:rPr>
  </w:style>
  <w:style w:type="character" w:customStyle="1" w:styleId="BalloonTextChar">
    <w:name w:val="Balloon Text Char"/>
    <w:basedOn w:val="DefaultParagraphFont"/>
    <w:link w:val="BalloonText"/>
    <w:rsid w:val="00E97215"/>
    <w:rPr>
      <w:rFonts w:ascii="Segoe UI" w:hAnsi="Segoe UI" w:cs="Segoe UI"/>
      <w:sz w:val="18"/>
      <w:szCs w:val="18"/>
      <w:lang w:eastAsia="en-US"/>
    </w:rPr>
  </w:style>
  <w:style w:type="paragraph" w:customStyle="1" w:styleId="text">
    <w:name w:val="text"/>
    <w:basedOn w:val="Normal"/>
    <w:rsid w:val="00E97215"/>
    <w:pPr>
      <w:spacing w:before="100" w:beforeAutospacing="1" w:after="100" w:afterAutospacing="1"/>
    </w:pPr>
    <w:rPr>
      <w:lang w:eastAsia="en-GB"/>
    </w:rPr>
  </w:style>
  <w:style w:type="paragraph" w:customStyle="1" w:styleId="Quote1">
    <w:name w:val="Quote1"/>
    <w:basedOn w:val="Normal"/>
    <w:rsid w:val="00E97215"/>
    <w:pPr>
      <w:spacing w:before="100" w:beforeAutospacing="1" w:after="100" w:afterAutospacing="1"/>
    </w:pPr>
    <w:rPr>
      <w:lang w:eastAsia="en-GB"/>
    </w:rPr>
  </w:style>
  <w:style w:type="character" w:customStyle="1" w:styleId="cosearchterm5">
    <w:name w:val="co_searchterm5"/>
    <w:rsid w:val="00E97215"/>
    <w:rPr>
      <w:b/>
      <w:bCs/>
      <w:color w:val="3D3D3D"/>
    </w:rPr>
  </w:style>
  <w:style w:type="paragraph" w:customStyle="1" w:styleId="legclearfix2">
    <w:name w:val="legclearfix2"/>
    <w:basedOn w:val="Normal"/>
    <w:rsid w:val="00E97215"/>
    <w:pPr>
      <w:shd w:val="clear" w:color="auto" w:fill="FFFFFF"/>
      <w:spacing w:after="120" w:line="360" w:lineRule="atLeast"/>
    </w:pPr>
    <w:rPr>
      <w:color w:val="000000"/>
      <w:sz w:val="19"/>
      <w:szCs w:val="19"/>
      <w:lang w:eastAsia="en-GB"/>
    </w:rPr>
  </w:style>
  <w:style w:type="character" w:customStyle="1" w:styleId="legds2">
    <w:name w:val="legds2"/>
    <w:rsid w:val="00E97215"/>
    <w:rPr>
      <w:vanish w:val="0"/>
      <w:webHidden w:val="0"/>
      <w:specVanish w:val="0"/>
    </w:rPr>
  </w:style>
  <w:style w:type="paragraph" w:styleId="EndnoteText">
    <w:name w:val="endnote text"/>
    <w:basedOn w:val="Normal"/>
    <w:link w:val="EndnoteTextChar"/>
    <w:rsid w:val="00E97215"/>
    <w:rPr>
      <w:sz w:val="20"/>
      <w:szCs w:val="20"/>
    </w:rPr>
  </w:style>
  <w:style w:type="character" w:customStyle="1" w:styleId="EndnoteTextChar">
    <w:name w:val="Endnote Text Char"/>
    <w:basedOn w:val="DefaultParagraphFont"/>
    <w:link w:val="EndnoteText"/>
    <w:rsid w:val="00E97215"/>
    <w:rPr>
      <w:lang w:eastAsia="en-US"/>
    </w:rPr>
  </w:style>
  <w:style w:type="character" w:styleId="EndnoteReference">
    <w:name w:val="endnote reference"/>
    <w:rsid w:val="00E97215"/>
    <w:rPr>
      <w:vertAlign w:val="superscript"/>
    </w:rPr>
  </w:style>
  <w:style w:type="character" w:customStyle="1" w:styleId="ListParagraphChar">
    <w:name w:val="List Paragraph Char"/>
    <w:basedOn w:val="DefaultParagraphFont"/>
    <w:link w:val="ListParagraph"/>
    <w:uiPriority w:val="34"/>
    <w:rsid w:val="00833FB8"/>
    <w:rPr>
      <w:lang w:eastAsia="en-US"/>
    </w:rPr>
  </w:style>
  <w:style w:type="character" w:customStyle="1" w:styleId="legds">
    <w:name w:val="legds"/>
    <w:basedOn w:val="DefaultParagraphFont"/>
    <w:rsid w:val="00E137C7"/>
  </w:style>
  <w:style w:type="character" w:customStyle="1" w:styleId="legchangedelimiter">
    <w:name w:val="legchangedelimiter"/>
    <w:basedOn w:val="DefaultParagraphFont"/>
    <w:rsid w:val="00E137C7"/>
  </w:style>
  <w:style w:type="character" w:customStyle="1" w:styleId="legaddition">
    <w:name w:val="legaddition"/>
    <w:basedOn w:val="DefaultParagraphFont"/>
    <w:rsid w:val="00E137C7"/>
  </w:style>
  <w:style w:type="character" w:customStyle="1" w:styleId="legsubstitution">
    <w:name w:val="legsubstitution"/>
    <w:basedOn w:val="DefaultParagraphFont"/>
    <w:rsid w:val="00E137C7"/>
  </w:style>
  <w:style w:type="paragraph" w:customStyle="1" w:styleId="legclearfix">
    <w:name w:val="legclearfix"/>
    <w:basedOn w:val="Normal"/>
    <w:rsid w:val="00B428AB"/>
    <w:pPr>
      <w:spacing w:before="100" w:beforeAutospacing="1" w:after="100" w:afterAutospacing="1"/>
    </w:pPr>
    <w:rPr>
      <w:lang w:eastAsia="en-GB"/>
    </w:rPr>
  </w:style>
  <w:style w:type="paragraph" w:customStyle="1" w:styleId="legrhs">
    <w:name w:val="legrhs"/>
    <w:basedOn w:val="Normal"/>
    <w:rsid w:val="00B428AB"/>
    <w:pPr>
      <w:spacing w:before="100" w:beforeAutospacing="1" w:after="100" w:afterAutospacing="1"/>
    </w:pPr>
    <w:rPr>
      <w:lang w:eastAsia="en-GB"/>
    </w:rPr>
  </w:style>
  <w:style w:type="paragraph" w:styleId="Revision">
    <w:name w:val="Revision"/>
    <w:hidden/>
    <w:uiPriority w:val="99"/>
    <w:semiHidden/>
    <w:rsid w:val="00014E2C"/>
    <w:rPr>
      <w:sz w:val="24"/>
      <w:szCs w:val="24"/>
      <w:lang w:eastAsia="en-US"/>
    </w:rPr>
  </w:style>
  <w:style w:type="character" w:customStyle="1" w:styleId="Heading1Char">
    <w:name w:val="Heading 1 Char"/>
    <w:basedOn w:val="DefaultParagraphFont"/>
    <w:link w:val="Heading1"/>
    <w:rsid w:val="0086461D"/>
    <w:rPr>
      <w:rFonts w:ascii="Arial" w:hAnsi="Arial" w:cs="Arial"/>
      <w:b/>
      <w:bCs/>
      <w:kern w:val="32"/>
      <w:sz w:val="32"/>
      <w:szCs w:val="32"/>
      <w:lang w:eastAsia="en-US"/>
    </w:rPr>
  </w:style>
  <w:style w:type="character" w:styleId="FollowedHyperlink">
    <w:name w:val="FollowedHyperlink"/>
    <w:basedOn w:val="DefaultParagraphFont"/>
    <w:rsid w:val="008B5554"/>
    <w:rPr>
      <w:color w:val="954F72" w:themeColor="followedHyperlink"/>
      <w:u w:val="single"/>
    </w:rPr>
  </w:style>
  <w:style w:type="character" w:customStyle="1" w:styleId="QuoteChar">
    <w:name w:val="Quote Char"/>
    <w:basedOn w:val="DefaultParagraphFont"/>
    <w:link w:val="Quote"/>
    <w:rsid w:val="00EA01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4548">
      <w:bodyDiv w:val="1"/>
      <w:marLeft w:val="0"/>
      <w:marRight w:val="0"/>
      <w:marTop w:val="0"/>
      <w:marBottom w:val="0"/>
      <w:divBdr>
        <w:top w:val="none" w:sz="0" w:space="0" w:color="auto"/>
        <w:left w:val="none" w:sz="0" w:space="0" w:color="auto"/>
        <w:bottom w:val="none" w:sz="0" w:space="0" w:color="auto"/>
        <w:right w:val="none" w:sz="0" w:space="0" w:color="auto"/>
      </w:divBdr>
    </w:div>
    <w:div w:id="205272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QU86X\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1</TotalTime>
  <Pages>22</Pages>
  <Words>10253</Words>
  <Characters>47292</Characters>
  <Application>Microsoft Office Word</Application>
  <DocSecurity>0</DocSecurity>
  <Lines>394</Lines>
  <Paragraphs>114</Paragraphs>
  <ScaleCrop>false</ScaleCrop>
  <Company>RCJ - In House Applications</Company>
  <LinksUpToDate>false</LinksUpToDate>
  <CharactersWithSpaces>57431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Baquiran, Jay</dc:creator>
  <cp:keywords/>
  <dc:description/>
  <cp:lastModifiedBy>Baquiran, Jay | He/His</cp:lastModifiedBy>
  <cp:revision>2</cp:revision>
  <cp:lastPrinted>2024-08-01T15:57:00Z</cp:lastPrinted>
  <dcterms:created xsi:type="dcterms:W3CDTF">2024-08-06T16:32:00Z</dcterms:created>
  <dcterms:modified xsi:type="dcterms:W3CDTF">2024-08-06T16:32:00Z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Title">
    <vt:lpwstr>H-P (A Child)</vt:lpwstr>
  </property>
</Properties>
</file>